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B20B4" w14:textId="62EB5E34" w:rsidR="008231F1" w:rsidRPr="00C25B79" w:rsidRDefault="00C74747" w:rsidP="00EC6852">
      <w:pPr>
        <w:spacing w:line="360" w:lineRule="auto"/>
        <w:rPr>
          <w:rFonts w:ascii="Aptos" w:hAnsi="Aptos" w:cs="Times New Roman"/>
          <w:b/>
          <w:sz w:val="28"/>
          <w:szCs w:val="28"/>
        </w:rPr>
      </w:pPr>
      <w:r w:rsidRPr="00C25B79">
        <w:rPr>
          <w:rFonts w:ascii="Aptos" w:hAnsi="Aptos" w:cs="Times New Roman"/>
          <w:b/>
          <w:sz w:val="28"/>
          <w:szCs w:val="28"/>
        </w:rPr>
        <w:t xml:space="preserve">Fraværssystem </w:t>
      </w:r>
      <w:r w:rsidR="00617767" w:rsidRPr="00C25B79">
        <w:rPr>
          <w:rFonts w:ascii="Aptos" w:hAnsi="Aptos" w:cs="Times New Roman"/>
          <w:b/>
          <w:sz w:val="28"/>
          <w:szCs w:val="28"/>
        </w:rPr>
        <w:t xml:space="preserve">for </w:t>
      </w:r>
      <w:r w:rsidRPr="00C25B79">
        <w:rPr>
          <w:rFonts w:ascii="Aptos" w:hAnsi="Aptos" w:cs="Times New Roman"/>
          <w:b/>
          <w:sz w:val="28"/>
          <w:szCs w:val="28"/>
        </w:rPr>
        <w:t xml:space="preserve">Studentparlamentet ved Universitetet i Agder </w:t>
      </w:r>
    </w:p>
    <w:p w14:paraId="4644ED86" w14:textId="77777777" w:rsidR="00E62412" w:rsidRPr="00C25B79" w:rsidRDefault="00E62412" w:rsidP="00EC6852">
      <w:pPr>
        <w:spacing w:line="360" w:lineRule="auto"/>
        <w:rPr>
          <w:rFonts w:ascii="Aptos" w:hAnsi="Aptos" w:cs="Times New Roman"/>
          <w:b/>
        </w:rPr>
      </w:pPr>
    </w:p>
    <w:p w14:paraId="57F26BBC" w14:textId="70B37041" w:rsidR="00C74747" w:rsidRPr="00C25B79" w:rsidRDefault="00012E2E" w:rsidP="00EC6852">
      <w:pPr>
        <w:spacing w:line="360" w:lineRule="auto"/>
        <w:rPr>
          <w:rFonts w:ascii="Aptos" w:hAnsi="Aptos" w:cs="Times New Roman"/>
        </w:rPr>
      </w:pPr>
      <w:r w:rsidRPr="00C25B79">
        <w:rPr>
          <w:rFonts w:ascii="Aptos" w:hAnsi="Aptos" w:cs="Times New Roman"/>
        </w:rPr>
        <w:t>Ifølge</w:t>
      </w:r>
      <w:r w:rsidR="00E95015" w:rsidRPr="00C25B79">
        <w:rPr>
          <w:rFonts w:ascii="Aptos" w:hAnsi="Aptos" w:cs="Times New Roman"/>
        </w:rPr>
        <w:t xml:space="preserve"> STAs vedtekter, paragraf 2</w:t>
      </w:r>
      <w:r w:rsidR="009B316E">
        <w:rPr>
          <w:rFonts w:ascii="Aptos" w:hAnsi="Aptos" w:cs="Times New Roman"/>
        </w:rPr>
        <w:t>3</w:t>
      </w:r>
      <w:r w:rsidR="00E95015" w:rsidRPr="00C25B79">
        <w:rPr>
          <w:rFonts w:ascii="Aptos" w:hAnsi="Aptos" w:cs="Times New Roman"/>
        </w:rPr>
        <w:t xml:space="preserve">, har representantene i Studentparlamentet </w:t>
      </w:r>
      <w:r w:rsidR="009B316E">
        <w:rPr>
          <w:rFonts w:ascii="Aptos" w:hAnsi="Aptos" w:cs="Times New Roman"/>
        </w:rPr>
        <w:t xml:space="preserve">fysisk </w:t>
      </w:r>
      <w:r w:rsidR="00E95015" w:rsidRPr="00C25B79">
        <w:rPr>
          <w:rFonts w:ascii="Aptos" w:hAnsi="Aptos" w:cs="Times New Roman"/>
        </w:rPr>
        <w:t xml:space="preserve">møteplikt. Dette dokumentet er en utdypelse av denne paragrafen og gjelder fra </w:t>
      </w:r>
      <w:r w:rsidR="001D74B7" w:rsidRPr="00C25B79">
        <w:rPr>
          <w:rFonts w:ascii="Aptos" w:hAnsi="Aptos" w:cs="Times New Roman"/>
        </w:rPr>
        <w:t xml:space="preserve">01.august </w:t>
      </w:r>
      <w:r w:rsidR="00E95015" w:rsidRPr="00C25B79">
        <w:rPr>
          <w:rFonts w:ascii="Aptos" w:hAnsi="Aptos" w:cs="Times New Roman"/>
        </w:rPr>
        <w:t xml:space="preserve">2019. </w:t>
      </w:r>
    </w:p>
    <w:p w14:paraId="6EC73821" w14:textId="77777777" w:rsidR="00C74747" w:rsidRPr="00C25B79" w:rsidRDefault="00C74747" w:rsidP="00EC6852">
      <w:pPr>
        <w:spacing w:line="360" w:lineRule="auto"/>
        <w:rPr>
          <w:rFonts w:ascii="Aptos" w:hAnsi="Aptos" w:cs="Times New Roman"/>
          <w:b/>
        </w:rPr>
      </w:pPr>
    </w:p>
    <w:p w14:paraId="6BC13F79" w14:textId="77777777" w:rsidR="00C74747" w:rsidRPr="00C25B79" w:rsidRDefault="00C74747" w:rsidP="00EC6852">
      <w:pPr>
        <w:spacing w:line="360" w:lineRule="auto"/>
        <w:rPr>
          <w:rFonts w:ascii="Aptos" w:hAnsi="Aptos" w:cs="Times New Roman"/>
          <w:i/>
        </w:rPr>
      </w:pPr>
      <w:r w:rsidRPr="00C25B79">
        <w:rPr>
          <w:rFonts w:ascii="Aptos" w:hAnsi="Aptos" w:cs="Times New Roman"/>
          <w:i/>
        </w:rPr>
        <w:t>Plikter</w:t>
      </w:r>
    </w:p>
    <w:p w14:paraId="3CD32DDA" w14:textId="34DA8B5C" w:rsidR="00B21493" w:rsidRPr="00C25B79" w:rsidRDefault="00F52B90" w:rsidP="00EC6852">
      <w:pPr>
        <w:spacing w:line="360" w:lineRule="auto"/>
        <w:rPr>
          <w:rFonts w:ascii="Aptos" w:hAnsi="Aptos" w:cs="Times New Roman"/>
        </w:rPr>
      </w:pPr>
      <w:r w:rsidRPr="00C25B79">
        <w:rPr>
          <w:rFonts w:ascii="Aptos" w:hAnsi="Aptos" w:cs="Times New Roman"/>
        </w:rPr>
        <w:t>Representanter i</w:t>
      </w:r>
      <w:r w:rsidR="00C74747" w:rsidRPr="00C25B79">
        <w:rPr>
          <w:rFonts w:ascii="Aptos" w:hAnsi="Aptos" w:cs="Times New Roman"/>
        </w:rPr>
        <w:t xml:space="preserve"> S</w:t>
      </w:r>
      <w:r w:rsidR="00B21493" w:rsidRPr="00C25B79">
        <w:rPr>
          <w:rFonts w:ascii="Aptos" w:hAnsi="Aptos" w:cs="Times New Roman"/>
        </w:rPr>
        <w:t xml:space="preserve">P har møteplikt til SP-møtene, dette innebærer også å svare på innkallingen. </w:t>
      </w:r>
    </w:p>
    <w:p w14:paraId="15C12D00" w14:textId="77777777" w:rsidR="00B21493" w:rsidRPr="00C25B79" w:rsidRDefault="00B21493" w:rsidP="00EC6852">
      <w:pPr>
        <w:spacing w:line="360" w:lineRule="auto"/>
        <w:rPr>
          <w:rFonts w:ascii="Aptos" w:hAnsi="Aptos" w:cs="Times New Roman"/>
        </w:rPr>
      </w:pPr>
    </w:p>
    <w:p w14:paraId="0DAF0983" w14:textId="5680ABC2" w:rsidR="00C74747" w:rsidRPr="00C25B79" w:rsidRDefault="00C74747" w:rsidP="00EC6852">
      <w:pPr>
        <w:spacing w:line="360" w:lineRule="auto"/>
        <w:rPr>
          <w:rFonts w:ascii="Aptos" w:hAnsi="Aptos" w:cs="Times New Roman"/>
        </w:rPr>
      </w:pPr>
      <w:r w:rsidRPr="00C25B79">
        <w:rPr>
          <w:rFonts w:ascii="Aptos" w:hAnsi="Aptos" w:cs="Times New Roman"/>
        </w:rPr>
        <w:t xml:space="preserve">Organisasjonskonsulenten skal minst </w:t>
      </w:r>
      <w:r w:rsidR="004B51B9" w:rsidRPr="00C25B79">
        <w:rPr>
          <w:rFonts w:ascii="Aptos" w:hAnsi="Aptos" w:cs="Times New Roman"/>
        </w:rPr>
        <w:t xml:space="preserve">to uker (2) </w:t>
      </w:r>
      <w:r w:rsidRPr="00C25B79">
        <w:rPr>
          <w:rFonts w:ascii="Aptos" w:hAnsi="Aptos" w:cs="Times New Roman"/>
        </w:rPr>
        <w:t>før møte avholdes sende ut innkalling og be om tilbakemelding på om f</w:t>
      </w:r>
      <w:r w:rsidR="004B51B9" w:rsidRPr="00C25B79">
        <w:rPr>
          <w:rFonts w:ascii="Aptos" w:hAnsi="Aptos" w:cs="Times New Roman"/>
        </w:rPr>
        <w:t xml:space="preserve">aste representanter kan delta. Faste representanter har én uke (1) svarfrist, etter dette kalles vararepresentanter inn med én (1) uke svarfrist.  </w:t>
      </w:r>
    </w:p>
    <w:p w14:paraId="0F0C93B3" w14:textId="77777777" w:rsidR="00C74747" w:rsidRPr="00C25B79" w:rsidRDefault="00C74747" w:rsidP="00EC6852">
      <w:pPr>
        <w:spacing w:line="360" w:lineRule="auto"/>
        <w:rPr>
          <w:rFonts w:ascii="Aptos" w:hAnsi="Aptos" w:cs="Times New Roman"/>
        </w:rPr>
      </w:pPr>
    </w:p>
    <w:p w14:paraId="708AFAD6" w14:textId="77777777" w:rsidR="003C5F28" w:rsidRPr="00C25B79" w:rsidRDefault="003C5F28" w:rsidP="00EC6852">
      <w:pPr>
        <w:spacing w:line="360" w:lineRule="auto"/>
        <w:rPr>
          <w:rFonts w:ascii="Aptos" w:hAnsi="Aptos" w:cs="Times New Roman"/>
        </w:rPr>
      </w:pPr>
      <w:r w:rsidRPr="00C25B79">
        <w:rPr>
          <w:rFonts w:ascii="Aptos" w:hAnsi="Aptos" w:cs="Times New Roman"/>
        </w:rPr>
        <w:t>Organisasjonskonsulent registrerer hvem som deltar/ikke deltar, samt om fravær</w:t>
      </w:r>
      <w:r w:rsidR="00F52B90" w:rsidRPr="00C25B79">
        <w:rPr>
          <w:rFonts w:ascii="Aptos" w:hAnsi="Aptos" w:cs="Times New Roman"/>
        </w:rPr>
        <w:t>et</w:t>
      </w:r>
      <w:r w:rsidRPr="00C25B79">
        <w:rPr>
          <w:rFonts w:ascii="Aptos" w:hAnsi="Aptos" w:cs="Times New Roman"/>
        </w:rPr>
        <w:t xml:space="preserve"> er gyldig eller ikke</w:t>
      </w:r>
      <w:r w:rsidR="00F52B90" w:rsidRPr="00C25B79">
        <w:rPr>
          <w:rFonts w:ascii="Aptos" w:hAnsi="Aptos" w:cs="Times New Roman"/>
        </w:rPr>
        <w:t xml:space="preserve"> gyldig</w:t>
      </w:r>
      <w:r w:rsidRPr="00C25B79">
        <w:rPr>
          <w:rFonts w:ascii="Aptos" w:hAnsi="Aptos" w:cs="Times New Roman"/>
        </w:rPr>
        <w:t xml:space="preserve">. </w:t>
      </w:r>
    </w:p>
    <w:p w14:paraId="1EC5E884" w14:textId="77777777" w:rsidR="003C5F28" w:rsidRPr="00C25B79" w:rsidRDefault="003C5F28" w:rsidP="00EC6852">
      <w:pPr>
        <w:spacing w:line="360" w:lineRule="auto"/>
        <w:rPr>
          <w:rFonts w:ascii="Aptos" w:hAnsi="Aptos" w:cs="Times New Roman"/>
        </w:rPr>
      </w:pPr>
    </w:p>
    <w:p w14:paraId="2975E4B3" w14:textId="77777777" w:rsidR="00C74747" w:rsidRPr="00C25B79" w:rsidRDefault="00C74747" w:rsidP="00EC6852">
      <w:pPr>
        <w:spacing w:line="360" w:lineRule="auto"/>
        <w:rPr>
          <w:rFonts w:ascii="Aptos" w:hAnsi="Aptos" w:cs="Times New Roman"/>
          <w:i/>
        </w:rPr>
      </w:pPr>
      <w:r w:rsidRPr="00C25B79">
        <w:rPr>
          <w:rFonts w:ascii="Aptos" w:hAnsi="Aptos" w:cs="Times New Roman"/>
          <w:i/>
        </w:rPr>
        <w:t>Tidslinje</w:t>
      </w:r>
    </w:p>
    <w:p w14:paraId="2AD36B37" w14:textId="736B956F" w:rsidR="00C74747" w:rsidRPr="00C25B79" w:rsidRDefault="00F52B90" w:rsidP="00EC6852">
      <w:pPr>
        <w:spacing w:line="360" w:lineRule="auto"/>
        <w:rPr>
          <w:rFonts w:ascii="Aptos" w:hAnsi="Aptos" w:cs="Times New Roman"/>
        </w:rPr>
      </w:pPr>
      <w:r w:rsidRPr="00C25B79">
        <w:rPr>
          <w:rFonts w:ascii="Aptos" w:hAnsi="Aptos" w:cs="Times New Roman"/>
        </w:rPr>
        <w:t>Om en representant</w:t>
      </w:r>
      <w:r w:rsidR="003C5F28" w:rsidRPr="00C25B79">
        <w:rPr>
          <w:rFonts w:ascii="Aptos" w:hAnsi="Aptos" w:cs="Times New Roman"/>
        </w:rPr>
        <w:t xml:space="preserve"> av SP er forhindret til å møte skal gyldig grunn oppgis til organisasjonskonsulent. Så lenge</w:t>
      </w:r>
      <w:r w:rsidRPr="00C25B79">
        <w:rPr>
          <w:rFonts w:ascii="Aptos" w:hAnsi="Aptos" w:cs="Times New Roman"/>
        </w:rPr>
        <w:t xml:space="preserve"> en SP-representant</w:t>
      </w:r>
      <w:r w:rsidR="003C5F28" w:rsidRPr="00C25B79">
        <w:rPr>
          <w:rFonts w:ascii="Aptos" w:hAnsi="Aptos" w:cs="Times New Roman"/>
        </w:rPr>
        <w:t xml:space="preserve"> har gyldig grunn til fravær</w:t>
      </w:r>
      <w:r w:rsidR="00FB4EC3" w:rsidRPr="00C25B79">
        <w:rPr>
          <w:rFonts w:ascii="Aptos" w:hAnsi="Aptos" w:cs="Times New Roman"/>
        </w:rPr>
        <w:t>,</w:t>
      </w:r>
      <w:r w:rsidR="003C5F28" w:rsidRPr="00C25B79">
        <w:rPr>
          <w:rFonts w:ascii="Aptos" w:hAnsi="Aptos" w:cs="Times New Roman"/>
        </w:rPr>
        <w:t xml:space="preserve"> vil</w:t>
      </w:r>
      <w:r w:rsidR="00FA4981" w:rsidRPr="00C25B79">
        <w:rPr>
          <w:rFonts w:ascii="Aptos" w:hAnsi="Aptos" w:cs="Times New Roman"/>
        </w:rPr>
        <w:t xml:space="preserve"> dette registreres som gyldig fravær. </w:t>
      </w:r>
      <w:r w:rsidR="003C5F28" w:rsidRPr="00C25B79">
        <w:rPr>
          <w:rFonts w:ascii="Aptos" w:hAnsi="Aptos" w:cs="Times New Roman"/>
        </w:rPr>
        <w:t xml:space="preserve"> </w:t>
      </w:r>
    </w:p>
    <w:p w14:paraId="3FE20BCC" w14:textId="77777777" w:rsidR="00B21493" w:rsidRPr="00C25B79" w:rsidRDefault="00B21493" w:rsidP="00EC6852">
      <w:pPr>
        <w:spacing w:line="360" w:lineRule="auto"/>
        <w:rPr>
          <w:rFonts w:ascii="Aptos" w:hAnsi="Aptos" w:cs="Times New Roman"/>
        </w:rPr>
      </w:pPr>
    </w:p>
    <w:p w14:paraId="1526967E" w14:textId="20BFFAD4" w:rsidR="001A673A" w:rsidRPr="00C25B79" w:rsidRDefault="003C5F28" w:rsidP="00EC6852">
      <w:pPr>
        <w:spacing w:line="360" w:lineRule="auto"/>
        <w:rPr>
          <w:rFonts w:ascii="Aptos" w:hAnsi="Aptos" w:cs="Times New Roman"/>
        </w:rPr>
      </w:pPr>
      <w:r w:rsidRPr="00C25B79">
        <w:rPr>
          <w:rFonts w:ascii="Aptos" w:hAnsi="Aptos" w:cs="Times New Roman"/>
        </w:rPr>
        <w:t xml:space="preserve">I </w:t>
      </w:r>
      <w:r w:rsidR="00FA4981" w:rsidRPr="00C25B79">
        <w:rPr>
          <w:rFonts w:ascii="Aptos" w:hAnsi="Aptos" w:cs="Times New Roman"/>
        </w:rPr>
        <w:t xml:space="preserve">de </w:t>
      </w:r>
      <w:r w:rsidRPr="00C25B79">
        <w:rPr>
          <w:rFonts w:ascii="Aptos" w:hAnsi="Aptos" w:cs="Times New Roman"/>
        </w:rPr>
        <w:t>tilfellene</w:t>
      </w:r>
      <w:r w:rsidR="00F52B90" w:rsidRPr="00C25B79">
        <w:rPr>
          <w:rFonts w:ascii="Aptos" w:hAnsi="Aptos" w:cs="Times New Roman"/>
        </w:rPr>
        <w:t xml:space="preserve"> en representant</w:t>
      </w:r>
      <w:r w:rsidRPr="00C25B79">
        <w:rPr>
          <w:rFonts w:ascii="Aptos" w:hAnsi="Aptos" w:cs="Times New Roman"/>
        </w:rPr>
        <w:t xml:space="preserve"> av SP ikke har gyldig grunn til fravær vil</w:t>
      </w:r>
      <w:r w:rsidR="00FA4981" w:rsidRPr="00C25B79">
        <w:rPr>
          <w:rFonts w:ascii="Aptos" w:hAnsi="Aptos" w:cs="Times New Roman"/>
        </w:rPr>
        <w:t xml:space="preserve"> dette registreres som ugyldig fravær. </w:t>
      </w:r>
      <w:r w:rsidR="001A673A" w:rsidRPr="00C25B79">
        <w:rPr>
          <w:rFonts w:ascii="Aptos" w:hAnsi="Aptos" w:cs="Times New Roman"/>
        </w:rPr>
        <w:t>Dokumentasjon på fravær skal gis i</w:t>
      </w:r>
      <w:r w:rsidR="00617767" w:rsidRPr="00C25B79">
        <w:rPr>
          <w:rFonts w:ascii="Aptos" w:hAnsi="Aptos" w:cs="Times New Roman"/>
        </w:rPr>
        <w:t xml:space="preserve"> forkant av et SP-møte, men i særskilte</w:t>
      </w:r>
      <w:r w:rsidR="001A673A" w:rsidRPr="00C25B79">
        <w:rPr>
          <w:rFonts w:ascii="Aptos" w:hAnsi="Aptos" w:cs="Times New Roman"/>
        </w:rPr>
        <w:t xml:space="preserve"> tilfeller kan dokumentasjon ettersendes.</w:t>
      </w:r>
      <w:r w:rsidR="00850129" w:rsidRPr="00C25B79">
        <w:rPr>
          <w:rFonts w:ascii="Aptos" w:hAnsi="Aptos" w:cs="Times New Roman"/>
        </w:rPr>
        <w:t xml:space="preserve"> Dokument</w:t>
      </w:r>
      <w:r w:rsidR="00617767" w:rsidRPr="00C25B79">
        <w:rPr>
          <w:rFonts w:ascii="Aptos" w:hAnsi="Aptos" w:cs="Times New Roman"/>
        </w:rPr>
        <w:t>ene må være oversendt senest 1 måned (1</w:t>
      </w:r>
      <w:r w:rsidR="00850129" w:rsidRPr="00C25B79">
        <w:rPr>
          <w:rFonts w:ascii="Aptos" w:hAnsi="Aptos" w:cs="Times New Roman"/>
        </w:rPr>
        <w:t>) etter at møtet er avholdt.</w:t>
      </w:r>
      <w:r w:rsidR="001A673A" w:rsidRPr="00C25B79">
        <w:rPr>
          <w:rFonts w:ascii="Aptos" w:hAnsi="Aptos" w:cs="Times New Roman"/>
        </w:rPr>
        <w:t xml:space="preserve"> </w:t>
      </w:r>
    </w:p>
    <w:p w14:paraId="15313763" w14:textId="77777777" w:rsidR="00850129" w:rsidRPr="00C25B79" w:rsidRDefault="00850129" w:rsidP="00EC6852">
      <w:pPr>
        <w:spacing w:line="360" w:lineRule="auto"/>
        <w:rPr>
          <w:rFonts w:ascii="Aptos" w:hAnsi="Aptos" w:cs="Times New Roman"/>
        </w:rPr>
      </w:pPr>
    </w:p>
    <w:p w14:paraId="1A2D16C8" w14:textId="05B0253B" w:rsidR="003C5F28" w:rsidRPr="00C25B79" w:rsidRDefault="001A673A" w:rsidP="00EC6852">
      <w:pPr>
        <w:spacing w:line="360" w:lineRule="auto"/>
        <w:rPr>
          <w:rFonts w:ascii="Aptos" w:hAnsi="Aptos" w:cs="Times New Roman"/>
        </w:rPr>
      </w:pPr>
      <w:r w:rsidRPr="00C25B79">
        <w:rPr>
          <w:rFonts w:ascii="Aptos" w:hAnsi="Aptos" w:cs="Times New Roman"/>
        </w:rPr>
        <w:t xml:space="preserve">Om </w:t>
      </w:r>
      <w:r w:rsidR="00F52B90" w:rsidRPr="00C25B79">
        <w:rPr>
          <w:rFonts w:ascii="Aptos" w:hAnsi="Aptos" w:cs="Times New Roman"/>
        </w:rPr>
        <w:t xml:space="preserve">en representant </w:t>
      </w:r>
      <w:r w:rsidR="003C5F28" w:rsidRPr="00C25B79">
        <w:rPr>
          <w:rFonts w:ascii="Aptos" w:hAnsi="Aptos" w:cs="Times New Roman"/>
        </w:rPr>
        <w:t>har hatt</w:t>
      </w:r>
      <w:r w:rsidR="00FA4981" w:rsidRPr="00C25B79">
        <w:rPr>
          <w:rFonts w:ascii="Aptos" w:hAnsi="Aptos" w:cs="Times New Roman"/>
        </w:rPr>
        <w:t xml:space="preserve"> ugyldig fravær for</w:t>
      </w:r>
      <w:r w:rsidR="003C5F28" w:rsidRPr="00C25B79">
        <w:rPr>
          <w:rFonts w:ascii="Aptos" w:hAnsi="Aptos" w:cs="Times New Roman"/>
        </w:rPr>
        <w:t xml:space="preserve"> to (2)</w:t>
      </w:r>
      <w:r w:rsidR="00FA4981" w:rsidRPr="00C25B79">
        <w:rPr>
          <w:rFonts w:ascii="Aptos" w:hAnsi="Aptos" w:cs="Times New Roman"/>
        </w:rPr>
        <w:t xml:space="preserve"> parlamentsmøter </w:t>
      </w:r>
      <w:r w:rsidR="00F52B90" w:rsidRPr="00C25B79">
        <w:rPr>
          <w:rFonts w:ascii="Aptos" w:hAnsi="Aptos" w:cs="Times New Roman"/>
        </w:rPr>
        <w:t>vil vedkommende</w:t>
      </w:r>
      <w:r w:rsidR="003C5F28" w:rsidRPr="00C25B79">
        <w:rPr>
          <w:rFonts w:ascii="Aptos" w:hAnsi="Aptos" w:cs="Times New Roman"/>
        </w:rPr>
        <w:t xml:space="preserve"> kalles inn til en samtale med leder av styret. </w:t>
      </w:r>
      <w:r w:rsidRPr="00C25B79">
        <w:rPr>
          <w:rFonts w:ascii="Aptos" w:hAnsi="Aptos" w:cs="Times New Roman"/>
        </w:rPr>
        <w:t xml:space="preserve">SP-medlemmet vil da bli opplyst om gjeldende reglement og sanksjonsmuligheter. </w:t>
      </w:r>
    </w:p>
    <w:p w14:paraId="4ECFA556" w14:textId="77777777" w:rsidR="003C5F28" w:rsidRPr="00C25B79" w:rsidRDefault="003C5F28" w:rsidP="00EC6852">
      <w:pPr>
        <w:spacing w:line="360" w:lineRule="auto"/>
        <w:rPr>
          <w:rFonts w:ascii="Aptos" w:hAnsi="Aptos" w:cs="Times New Roman"/>
        </w:rPr>
      </w:pPr>
    </w:p>
    <w:p w14:paraId="0F06B44E" w14:textId="32E6CC2A" w:rsidR="003C5F28" w:rsidRPr="00C25B79" w:rsidRDefault="00FA4981" w:rsidP="00EC6852">
      <w:pPr>
        <w:spacing w:line="360" w:lineRule="auto"/>
        <w:rPr>
          <w:rFonts w:ascii="Aptos" w:hAnsi="Aptos" w:cs="Times New Roman"/>
          <w:color w:val="000000" w:themeColor="text1"/>
        </w:rPr>
      </w:pPr>
      <w:r w:rsidRPr="00C25B79">
        <w:rPr>
          <w:rFonts w:ascii="Aptos" w:hAnsi="Aptos" w:cs="Times New Roman"/>
        </w:rPr>
        <w:lastRenderedPageBreak/>
        <w:t xml:space="preserve">Om en representant har hatt ugyldig fravær for </w:t>
      </w:r>
      <w:r w:rsidR="003C5F28" w:rsidRPr="00C25B79">
        <w:rPr>
          <w:rFonts w:ascii="Aptos" w:hAnsi="Aptos" w:cs="Times New Roman"/>
          <w:color w:val="000000" w:themeColor="text1"/>
        </w:rPr>
        <w:t xml:space="preserve">tre (3) </w:t>
      </w:r>
      <w:r w:rsidRPr="00C25B79">
        <w:rPr>
          <w:rFonts w:ascii="Aptos" w:hAnsi="Aptos" w:cs="Times New Roman"/>
          <w:color w:val="000000" w:themeColor="text1"/>
        </w:rPr>
        <w:t xml:space="preserve">parlamentsmøter, </w:t>
      </w:r>
      <w:r w:rsidR="003C5F28" w:rsidRPr="00C25B79">
        <w:rPr>
          <w:rFonts w:ascii="Aptos" w:hAnsi="Aptos" w:cs="Times New Roman"/>
          <w:color w:val="000000" w:themeColor="text1"/>
        </w:rPr>
        <w:t xml:space="preserve">vil </w:t>
      </w:r>
      <w:r w:rsidR="00F52B90" w:rsidRPr="00C25B79">
        <w:rPr>
          <w:rFonts w:ascii="Aptos" w:hAnsi="Aptos" w:cs="Times New Roman"/>
          <w:color w:val="000000" w:themeColor="text1"/>
        </w:rPr>
        <w:t>fraværet sanksjoneres med tap av møterett</w:t>
      </w:r>
      <w:r w:rsidRPr="00C25B79">
        <w:rPr>
          <w:rFonts w:ascii="Aptos" w:hAnsi="Aptos" w:cs="Times New Roman"/>
          <w:color w:val="000000" w:themeColor="text1"/>
        </w:rPr>
        <w:t xml:space="preserve">. </w:t>
      </w:r>
      <w:r w:rsidR="00F52B90" w:rsidRPr="00C25B79">
        <w:rPr>
          <w:rFonts w:ascii="Aptos" w:hAnsi="Aptos" w:cs="Times New Roman"/>
          <w:color w:val="000000" w:themeColor="text1"/>
        </w:rPr>
        <w:t>Møteretten vil overføres til neste representant på lista.</w:t>
      </w:r>
      <w:r w:rsidR="00F52B90" w:rsidRPr="00C25B79">
        <w:rPr>
          <w:rFonts w:ascii="Aptos" w:hAnsi="Aptos" w:cs="Times New Roman"/>
          <w:color w:val="FF0000"/>
        </w:rPr>
        <w:t xml:space="preserve"> </w:t>
      </w:r>
    </w:p>
    <w:p w14:paraId="0F3FC292" w14:textId="77777777" w:rsidR="003C5F28" w:rsidRPr="00C25B79" w:rsidRDefault="003C5F28" w:rsidP="00EC6852">
      <w:pPr>
        <w:spacing w:line="360" w:lineRule="auto"/>
        <w:rPr>
          <w:rFonts w:ascii="Aptos" w:hAnsi="Aptos" w:cs="Times New Roman"/>
        </w:rPr>
      </w:pPr>
    </w:p>
    <w:p w14:paraId="1C18114A" w14:textId="52F99F56" w:rsidR="00F52B90" w:rsidRPr="00C25B79" w:rsidRDefault="00F52B90" w:rsidP="00EC6852">
      <w:pPr>
        <w:spacing w:line="360" w:lineRule="auto"/>
        <w:rPr>
          <w:rFonts w:ascii="Aptos" w:hAnsi="Aptos" w:cs="Times New Roman"/>
        </w:rPr>
      </w:pPr>
      <w:r w:rsidRPr="00C25B79">
        <w:rPr>
          <w:rFonts w:ascii="Aptos" w:hAnsi="Aptos" w:cs="Times New Roman"/>
        </w:rPr>
        <w:t>I de tilfeller det ikke er flere representanter fra fakultetet</w:t>
      </w:r>
      <w:r w:rsidR="00850129" w:rsidRPr="00C25B79">
        <w:rPr>
          <w:rFonts w:ascii="Aptos" w:hAnsi="Aptos" w:cs="Times New Roman"/>
        </w:rPr>
        <w:t>/LU</w:t>
      </w:r>
      <w:r w:rsidRPr="00C25B79">
        <w:rPr>
          <w:rFonts w:ascii="Aptos" w:hAnsi="Aptos" w:cs="Times New Roman"/>
        </w:rPr>
        <w:t xml:space="preserve">, vil plassen i SP stå tom. </w:t>
      </w:r>
    </w:p>
    <w:p w14:paraId="4D6289AC" w14:textId="584866BF" w:rsidR="00815185" w:rsidRPr="00C25B79" w:rsidRDefault="00815185" w:rsidP="00EC6852">
      <w:pPr>
        <w:spacing w:line="360" w:lineRule="auto"/>
        <w:rPr>
          <w:rFonts w:ascii="Aptos" w:hAnsi="Aptos" w:cs="Times New Roman"/>
        </w:rPr>
      </w:pPr>
    </w:p>
    <w:p w14:paraId="6C9A905D" w14:textId="0554B701" w:rsidR="00815185" w:rsidRPr="00C25B79" w:rsidRDefault="000213CB" w:rsidP="00EC6852">
      <w:pPr>
        <w:spacing w:line="360" w:lineRule="auto"/>
        <w:rPr>
          <w:rFonts w:ascii="Aptos" w:hAnsi="Aptos" w:cs="Times New Roman"/>
        </w:rPr>
      </w:pPr>
      <w:r w:rsidRPr="00C25B79">
        <w:rPr>
          <w:rFonts w:ascii="Aptos" w:hAnsi="Aptos" w:cs="Times New Roman"/>
        </w:rPr>
        <w:t xml:space="preserve">Om en fast representant drar på utveksling, </w:t>
      </w:r>
      <w:r w:rsidR="00FF7561" w:rsidRPr="00C25B79">
        <w:rPr>
          <w:rFonts w:ascii="Aptos" w:hAnsi="Aptos" w:cs="Times New Roman"/>
        </w:rPr>
        <w:t xml:space="preserve">kan den søke om permisjon fra SP i tidsrommet </w:t>
      </w:r>
      <w:r w:rsidR="00C50B4A" w:rsidRPr="00C25B79">
        <w:rPr>
          <w:rFonts w:ascii="Aptos" w:hAnsi="Aptos" w:cs="Times New Roman"/>
        </w:rPr>
        <w:t>utvekslingen foregår. Om representanten ikke søker om permisjon</w:t>
      </w:r>
      <w:r w:rsidR="00B72129" w:rsidRPr="00C25B79">
        <w:rPr>
          <w:rFonts w:ascii="Aptos" w:hAnsi="Aptos" w:cs="Times New Roman"/>
        </w:rPr>
        <w:t xml:space="preserve"> </w:t>
      </w:r>
      <w:r w:rsidR="00BA5123" w:rsidRPr="00C25B79">
        <w:rPr>
          <w:rFonts w:ascii="Aptos" w:hAnsi="Aptos" w:cs="Times New Roman"/>
        </w:rPr>
        <w:t xml:space="preserve">vil den miste plassen sin i SP og vara rykker opp. </w:t>
      </w:r>
    </w:p>
    <w:p w14:paraId="01A1B8F5" w14:textId="77777777" w:rsidR="00DB6E66" w:rsidRPr="00C25B79" w:rsidRDefault="00DB6E66" w:rsidP="00EC6852">
      <w:pPr>
        <w:spacing w:line="360" w:lineRule="auto"/>
        <w:rPr>
          <w:rFonts w:ascii="Aptos" w:hAnsi="Aptos" w:cs="Times New Roman"/>
          <w:color w:val="FF0000"/>
        </w:rPr>
      </w:pPr>
    </w:p>
    <w:p w14:paraId="34413EE2" w14:textId="66378BC5" w:rsidR="00DB6E66" w:rsidRPr="00C25B79" w:rsidRDefault="00850129" w:rsidP="00EC6852">
      <w:pPr>
        <w:spacing w:line="360" w:lineRule="auto"/>
        <w:rPr>
          <w:rFonts w:ascii="Aptos" w:hAnsi="Aptos" w:cs="Times New Roman"/>
          <w:i/>
          <w:color w:val="000000" w:themeColor="text1"/>
        </w:rPr>
      </w:pPr>
      <w:r w:rsidRPr="00C25B79">
        <w:rPr>
          <w:rFonts w:ascii="Aptos" w:hAnsi="Aptos" w:cs="Times New Roman"/>
          <w:i/>
          <w:color w:val="000000" w:themeColor="text1"/>
        </w:rPr>
        <w:t>Vararepresentanter</w:t>
      </w:r>
    </w:p>
    <w:p w14:paraId="731FE171" w14:textId="54AEE51C" w:rsidR="00617767" w:rsidRPr="00C25B79" w:rsidRDefault="00850129" w:rsidP="00EC6852">
      <w:pPr>
        <w:spacing w:line="360" w:lineRule="auto"/>
        <w:rPr>
          <w:rFonts w:ascii="Aptos" w:hAnsi="Aptos" w:cs="Times New Roman"/>
          <w:color w:val="000000" w:themeColor="text1"/>
        </w:rPr>
      </w:pPr>
      <w:r w:rsidRPr="00C25B79">
        <w:rPr>
          <w:rFonts w:ascii="Aptos" w:hAnsi="Aptos" w:cs="Times New Roman"/>
          <w:color w:val="000000" w:themeColor="text1"/>
        </w:rPr>
        <w:t>Vara</w:t>
      </w:r>
      <w:r w:rsidR="00DB6E66" w:rsidRPr="00C25B79">
        <w:rPr>
          <w:rFonts w:ascii="Aptos" w:hAnsi="Aptos" w:cs="Times New Roman"/>
          <w:color w:val="000000" w:themeColor="text1"/>
        </w:rPr>
        <w:t>representanter</w:t>
      </w:r>
      <w:r w:rsidRPr="00C25B79">
        <w:rPr>
          <w:rFonts w:ascii="Aptos" w:hAnsi="Aptos" w:cs="Times New Roman"/>
          <w:color w:val="000000" w:themeColor="text1"/>
        </w:rPr>
        <w:t xml:space="preserve"> i SP</w:t>
      </w:r>
      <w:r w:rsidR="00DB6E66" w:rsidRPr="00C25B79">
        <w:rPr>
          <w:rFonts w:ascii="Aptos" w:hAnsi="Aptos" w:cs="Times New Roman"/>
          <w:color w:val="000000" w:themeColor="text1"/>
        </w:rPr>
        <w:t xml:space="preserve"> vil ikke underlegges den samme tidslinjen som faste represen</w:t>
      </w:r>
      <w:r w:rsidRPr="00C25B79">
        <w:rPr>
          <w:rFonts w:ascii="Aptos" w:hAnsi="Aptos" w:cs="Times New Roman"/>
          <w:color w:val="000000" w:themeColor="text1"/>
        </w:rPr>
        <w:t>tanter. I de tilfellene en vara</w:t>
      </w:r>
      <w:r w:rsidR="00DB6E66" w:rsidRPr="00C25B79">
        <w:rPr>
          <w:rFonts w:ascii="Aptos" w:hAnsi="Aptos" w:cs="Times New Roman"/>
          <w:color w:val="000000" w:themeColor="text1"/>
        </w:rPr>
        <w:t>representant i SP ikke svarer på innkallingen vil dette registreres som ugyldig fravær. Om en vararepresentant i SP ikke svarer på in</w:t>
      </w:r>
      <w:r w:rsidR="00617767" w:rsidRPr="00C25B79">
        <w:rPr>
          <w:rFonts w:ascii="Aptos" w:hAnsi="Aptos" w:cs="Times New Roman"/>
          <w:color w:val="000000" w:themeColor="text1"/>
        </w:rPr>
        <w:t>nkallingen to (2</w:t>
      </w:r>
      <w:r w:rsidRPr="00C25B79">
        <w:rPr>
          <w:rFonts w:ascii="Aptos" w:hAnsi="Aptos" w:cs="Times New Roman"/>
          <w:color w:val="000000" w:themeColor="text1"/>
        </w:rPr>
        <w:t xml:space="preserve">) ganger vil </w:t>
      </w:r>
      <w:r w:rsidR="00617767" w:rsidRPr="00C25B79">
        <w:rPr>
          <w:rFonts w:ascii="Aptos" w:hAnsi="Aptos" w:cs="Times New Roman"/>
          <w:color w:val="000000" w:themeColor="text1"/>
        </w:rPr>
        <w:t>vara</w:t>
      </w:r>
      <w:r w:rsidRPr="00C25B79">
        <w:rPr>
          <w:rFonts w:ascii="Aptos" w:hAnsi="Aptos" w:cs="Times New Roman"/>
          <w:color w:val="000000" w:themeColor="text1"/>
        </w:rPr>
        <w:t>representanten</w:t>
      </w:r>
      <w:r w:rsidR="00617767" w:rsidRPr="00C25B79">
        <w:rPr>
          <w:rFonts w:ascii="Aptos" w:hAnsi="Aptos" w:cs="Times New Roman"/>
          <w:color w:val="000000" w:themeColor="text1"/>
        </w:rPr>
        <w:t xml:space="preserve"> bli kalt inn til </w:t>
      </w:r>
      <w:r w:rsidR="00617767" w:rsidRPr="00C25B79">
        <w:rPr>
          <w:rFonts w:ascii="Aptos" w:hAnsi="Aptos" w:cs="Times New Roman"/>
        </w:rPr>
        <w:t>samtale med leder av styret. SP-medlemmet vil da bli opplyst om gjeldende reglement og sanksjonsmuligheter.</w:t>
      </w:r>
    </w:p>
    <w:p w14:paraId="31395203" w14:textId="77777777" w:rsidR="00617767" w:rsidRPr="00C25B79" w:rsidRDefault="00617767" w:rsidP="00EC6852">
      <w:pPr>
        <w:spacing w:line="360" w:lineRule="auto"/>
        <w:rPr>
          <w:rFonts w:ascii="Aptos" w:hAnsi="Aptos" w:cs="Times New Roman"/>
          <w:color w:val="000000" w:themeColor="text1"/>
        </w:rPr>
      </w:pPr>
    </w:p>
    <w:p w14:paraId="0150BA17" w14:textId="7AD6E00C" w:rsidR="00DB6E66" w:rsidRPr="00C25B79" w:rsidRDefault="00617767" w:rsidP="00EC6852">
      <w:pPr>
        <w:spacing w:line="360" w:lineRule="auto"/>
        <w:rPr>
          <w:rFonts w:ascii="Aptos" w:hAnsi="Aptos" w:cs="Times New Roman"/>
          <w:color w:val="FF0000"/>
        </w:rPr>
      </w:pPr>
      <w:r w:rsidRPr="00C25B79">
        <w:rPr>
          <w:rFonts w:ascii="Aptos" w:hAnsi="Aptos" w:cs="Times New Roman"/>
        </w:rPr>
        <w:t xml:space="preserve">Om en vararepresentant ikke svarer på innkallingen </w:t>
      </w:r>
      <w:r w:rsidRPr="00C25B79">
        <w:rPr>
          <w:rFonts w:ascii="Aptos" w:hAnsi="Aptos" w:cs="Times New Roman"/>
          <w:color w:val="000000" w:themeColor="text1"/>
        </w:rPr>
        <w:t>tre (3) parlamentsmøter, vil manglende svar sanksjoneres med tap av møterett. Møteretten vil overføres til neste vararepresentant på lista.</w:t>
      </w:r>
      <w:r w:rsidRPr="00C25B79">
        <w:rPr>
          <w:rFonts w:ascii="Aptos" w:hAnsi="Aptos" w:cs="Times New Roman"/>
          <w:color w:val="FF0000"/>
        </w:rPr>
        <w:t xml:space="preserve"> </w:t>
      </w:r>
    </w:p>
    <w:p w14:paraId="205E212D" w14:textId="562B75B7" w:rsidR="001F7FF4" w:rsidRPr="00C25B79" w:rsidRDefault="001F7FF4" w:rsidP="00EC6852">
      <w:pPr>
        <w:spacing w:line="360" w:lineRule="auto"/>
        <w:rPr>
          <w:rFonts w:ascii="Aptos" w:hAnsi="Aptos" w:cs="Times New Roman"/>
          <w:color w:val="FF0000"/>
        </w:rPr>
      </w:pPr>
    </w:p>
    <w:p w14:paraId="5C4FDA6D" w14:textId="71ADA94A" w:rsidR="001F7FF4" w:rsidRPr="00C25B79" w:rsidRDefault="001F7FF4" w:rsidP="00EC6852">
      <w:pPr>
        <w:spacing w:line="360" w:lineRule="auto"/>
        <w:rPr>
          <w:rFonts w:ascii="Aptos" w:hAnsi="Aptos" w:cs="Times New Roman"/>
          <w:i/>
          <w:iCs/>
        </w:rPr>
      </w:pPr>
      <w:r w:rsidRPr="00C25B79">
        <w:rPr>
          <w:rFonts w:ascii="Aptos" w:hAnsi="Aptos" w:cs="Times New Roman"/>
          <w:i/>
          <w:iCs/>
        </w:rPr>
        <w:t xml:space="preserve">Permisjon </w:t>
      </w:r>
    </w:p>
    <w:p w14:paraId="2E448215" w14:textId="7D0C4557" w:rsidR="001F7FF4" w:rsidRPr="00C25B79" w:rsidRDefault="001F7FF4" w:rsidP="00EC6852">
      <w:pPr>
        <w:spacing w:line="360" w:lineRule="auto"/>
        <w:rPr>
          <w:rFonts w:ascii="Aptos" w:hAnsi="Aptos" w:cs="Times New Roman"/>
        </w:rPr>
      </w:pPr>
      <w:r w:rsidRPr="00C25B79">
        <w:rPr>
          <w:rFonts w:ascii="Aptos" w:hAnsi="Aptos" w:cs="Times New Roman"/>
        </w:rPr>
        <w:t xml:space="preserve">Medlemmer av Studentparlamentet kan søke om permisjon for </w:t>
      </w:r>
      <w:r w:rsidR="00102A4D" w:rsidRPr="00C25B79">
        <w:rPr>
          <w:rFonts w:ascii="Aptos" w:hAnsi="Aptos" w:cs="Times New Roman"/>
        </w:rPr>
        <w:t>et tidsrom om det skulle oppstå hend</w:t>
      </w:r>
      <w:r w:rsidR="002B2347" w:rsidRPr="00C25B79">
        <w:rPr>
          <w:rFonts w:ascii="Aptos" w:hAnsi="Aptos" w:cs="Times New Roman"/>
        </w:rPr>
        <w:t>elser</w:t>
      </w:r>
      <w:r w:rsidR="00102A4D" w:rsidRPr="00C25B79">
        <w:rPr>
          <w:rFonts w:ascii="Aptos" w:hAnsi="Aptos" w:cs="Times New Roman"/>
        </w:rPr>
        <w:t xml:space="preserve"> i livet som gjør at dette er nødvending. En søknad om permisjon skal inneholde tidsrommet man søker permisjon om og bakgrunn for søknaden. Den skal sendes til STAs organisasjonskonsulent og behandles av STA-styret. I perioden medlemmet er ute i permisjon vil neste medlem på listen fungere</w:t>
      </w:r>
      <w:r w:rsidR="004C31F8" w:rsidRPr="00C25B79">
        <w:rPr>
          <w:rFonts w:ascii="Aptos" w:hAnsi="Aptos" w:cs="Times New Roman"/>
        </w:rPr>
        <w:t xml:space="preserve"> som fast/vara i dets sted. </w:t>
      </w:r>
    </w:p>
    <w:p w14:paraId="61516468" w14:textId="77777777" w:rsidR="00890AB1" w:rsidRPr="00C25B79" w:rsidRDefault="00890AB1" w:rsidP="00EC6852">
      <w:pPr>
        <w:spacing w:line="360" w:lineRule="auto"/>
        <w:rPr>
          <w:rFonts w:ascii="Aptos" w:hAnsi="Aptos" w:cs="Times New Roman"/>
        </w:rPr>
      </w:pPr>
    </w:p>
    <w:p w14:paraId="47F75932" w14:textId="77777777" w:rsidR="00F22568" w:rsidRDefault="00F22568" w:rsidP="00EC6852">
      <w:pPr>
        <w:spacing w:line="360" w:lineRule="auto"/>
        <w:rPr>
          <w:rFonts w:ascii="Aptos" w:hAnsi="Aptos" w:cs="Times New Roman"/>
          <w:i/>
        </w:rPr>
      </w:pPr>
    </w:p>
    <w:p w14:paraId="7C39C7B8" w14:textId="77777777" w:rsidR="00F22568" w:rsidRDefault="00F22568" w:rsidP="00EC6852">
      <w:pPr>
        <w:spacing w:line="360" w:lineRule="auto"/>
        <w:rPr>
          <w:rFonts w:ascii="Aptos" w:hAnsi="Aptos" w:cs="Times New Roman"/>
          <w:i/>
        </w:rPr>
      </w:pPr>
    </w:p>
    <w:p w14:paraId="0018B479" w14:textId="7725B265" w:rsidR="003C5F28" w:rsidRPr="00C25B79" w:rsidRDefault="003C5F28" w:rsidP="00EC6852">
      <w:pPr>
        <w:spacing w:line="360" w:lineRule="auto"/>
        <w:rPr>
          <w:rFonts w:ascii="Aptos" w:hAnsi="Aptos" w:cs="Times New Roman"/>
          <w:i/>
        </w:rPr>
      </w:pPr>
      <w:r w:rsidRPr="00C25B79">
        <w:rPr>
          <w:rFonts w:ascii="Aptos" w:hAnsi="Aptos" w:cs="Times New Roman"/>
          <w:i/>
        </w:rPr>
        <w:lastRenderedPageBreak/>
        <w:t>Tvister</w:t>
      </w:r>
    </w:p>
    <w:p w14:paraId="214A0EC4" w14:textId="23EF64B4" w:rsidR="004B51B9" w:rsidRPr="00C25B79" w:rsidRDefault="004B51B9" w:rsidP="00EC6852">
      <w:pPr>
        <w:spacing w:line="360" w:lineRule="auto"/>
        <w:rPr>
          <w:rFonts w:ascii="Aptos" w:hAnsi="Aptos" w:cs="Times New Roman"/>
        </w:rPr>
      </w:pPr>
      <w:r w:rsidRPr="00C25B79">
        <w:rPr>
          <w:rFonts w:ascii="Aptos" w:hAnsi="Aptos" w:cs="Times New Roman"/>
        </w:rPr>
        <w:t xml:space="preserve">I tilfeller hvor en representant av SP får sin grunn </w:t>
      </w:r>
      <w:r w:rsidR="0079207F" w:rsidRPr="00C25B79">
        <w:rPr>
          <w:rFonts w:ascii="Aptos" w:hAnsi="Aptos" w:cs="Times New Roman"/>
        </w:rPr>
        <w:t>registrert</w:t>
      </w:r>
      <w:r w:rsidRPr="00C25B79">
        <w:rPr>
          <w:rFonts w:ascii="Aptos" w:hAnsi="Aptos" w:cs="Times New Roman"/>
        </w:rPr>
        <w:t xml:space="preserve"> som ugyldig</w:t>
      </w:r>
      <w:r w:rsidR="0079207F" w:rsidRPr="00C25B79">
        <w:rPr>
          <w:rFonts w:ascii="Aptos" w:hAnsi="Aptos" w:cs="Times New Roman"/>
        </w:rPr>
        <w:t>, og er uenig i dette, har representanten mulighet å løfte saken til SP. SP kan omgjøre vedtaket.</w:t>
      </w:r>
    </w:p>
    <w:p w14:paraId="31F701EB" w14:textId="77777777" w:rsidR="0079207F" w:rsidRPr="00C25B79" w:rsidRDefault="0079207F" w:rsidP="00EC6852">
      <w:pPr>
        <w:spacing w:line="360" w:lineRule="auto"/>
        <w:rPr>
          <w:rFonts w:ascii="Aptos" w:hAnsi="Aptos" w:cs="Times New Roman"/>
        </w:rPr>
      </w:pPr>
    </w:p>
    <w:p w14:paraId="2ADCB25D" w14:textId="5C6FBCFA" w:rsidR="00850129" w:rsidRPr="00C25B79" w:rsidRDefault="00FA4981" w:rsidP="00EC6852">
      <w:pPr>
        <w:spacing w:line="360" w:lineRule="auto"/>
        <w:rPr>
          <w:rFonts w:ascii="Aptos" w:hAnsi="Aptos" w:cs="Times New Roman"/>
        </w:rPr>
      </w:pPr>
      <w:r w:rsidRPr="00C25B79">
        <w:rPr>
          <w:rFonts w:ascii="Aptos" w:hAnsi="Aptos" w:cs="Times New Roman"/>
        </w:rPr>
        <w:t>I tilfeller hvor en represent</w:t>
      </w:r>
      <w:r w:rsidR="00850129" w:rsidRPr="00C25B79">
        <w:rPr>
          <w:rFonts w:ascii="Aptos" w:hAnsi="Aptos" w:cs="Times New Roman"/>
        </w:rPr>
        <w:t>ant av SP mister møteretten</w:t>
      </w:r>
      <w:r w:rsidRPr="00C25B79">
        <w:rPr>
          <w:rFonts w:ascii="Aptos" w:hAnsi="Aptos" w:cs="Times New Roman"/>
        </w:rPr>
        <w:t>, har representant</w:t>
      </w:r>
      <w:r w:rsidR="00850129" w:rsidRPr="00C25B79">
        <w:rPr>
          <w:rFonts w:ascii="Aptos" w:hAnsi="Aptos" w:cs="Times New Roman"/>
        </w:rPr>
        <w:t xml:space="preserve">en mulighet å </w:t>
      </w:r>
      <w:r w:rsidR="0079207F" w:rsidRPr="00C25B79">
        <w:rPr>
          <w:rFonts w:ascii="Aptos" w:hAnsi="Aptos" w:cs="Times New Roman"/>
        </w:rPr>
        <w:t xml:space="preserve">løfte saken til SP. SP kan omgjøre vedtaket. </w:t>
      </w:r>
    </w:p>
    <w:p w14:paraId="45B1BA2E" w14:textId="77777777" w:rsidR="0079207F" w:rsidRPr="00C25B79" w:rsidRDefault="0079207F" w:rsidP="00EC6852">
      <w:pPr>
        <w:spacing w:line="360" w:lineRule="auto"/>
        <w:rPr>
          <w:rFonts w:ascii="Aptos" w:hAnsi="Aptos" w:cs="Times New Roman"/>
        </w:rPr>
      </w:pPr>
    </w:p>
    <w:p w14:paraId="7C96A14F" w14:textId="53F97E4C" w:rsidR="003C5F28" w:rsidRPr="00613B09" w:rsidRDefault="003C5F28" w:rsidP="00EC6852">
      <w:pPr>
        <w:spacing w:line="360" w:lineRule="auto"/>
        <w:rPr>
          <w:rFonts w:ascii="Aptos" w:hAnsi="Aptos" w:cs="Times New Roman"/>
          <w:i/>
        </w:rPr>
      </w:pPr>
      <w:r w:rsidRPr="00613B09">
        <w:rPr>
          <w:rFonts w:ascii="Aptos" w:hAnsi="Aptos" w:cs="Times New Roman"/>
          <w:i/>
        </w:rPr>
        <w:t>Gyldig</w:t>
      </w:r>
      <w:r w:rsidR="00FA75BC" w:rsidRPr="00613B09">
        <w:rPr>
          <w:rFonts w:ascii="Aptos" w:hAnsi="Aptos" w:cs="Times New Roman"/>
          <w:i/>
        </w:rPr>
        <w:t xml:space="preserve"> og ugyldig grunn</w:t>
      </w:r>
      <w:r w:rsidRPr="00613B09">
        <w:rPr>
          <w:rFonts w:ascii="Aptos" w:hAnsi="Aptos" w:cs="Times New Roman"/>
          <w:i/>
        </w:rPr>
        <w:t xml:space="preserve"> </w:t>
      </w:r>
    </w:p>
    <w:p w14:paraId="13C51387" w14:textId="76263EA2" w:rsidR="005A2482" w:rsidRPr="00613B09" w:rsidRDefault="00883D86" w:rsidP="005A2482">
      <w:pPr>
        <w:spacing w:line="360" w:lineRule="auto"/>
        <w:rPr>
          <w:rFonts w:ascii="Aptos" w:hAnsi="Aptos" w:cs="Times New Roman"/>
        </w:rPr>
      </w:pPr>
      <w:r w:rsidRPr="00613B09">
        <w:rPr>
          <w:rFonts w:ascii="Aptos" w:hAnsi="Aptos" w:cs="Times New Roman"/>
        </w:rPr>
        <w:t xml:space="preserve">Med bakgrunn </w:t>
      </w:r>
      <w:r w:rsidR="00AE1CA3" w:rsidRPr="00613B09">
        <w:rPr>
          <w:rFonts w:ascii="Aptos" w:hAnsi="Aptos" w:cs="Times New Roman"/>
        </w:rPr>
        <w:t>i organisatoriske</w:t>
      </w:r>
      <w:r w:rsidR="00353700" w:rsidRPr="00613B09">
        <w:rPr>
          <w:rFonts w:ascii="Aptos" w:hAnsi="Aptos" w:cs="Times New Roman"/>
        </w:rPr>
        <w:t xml:space="preserve"> </w:t>
      </w:r>
      <w:r w:rsidRPr="00613B09">
        <w:rPr>
          <w:rFonts w:ascii="Aptos" w:hAnsi="Aptos" w:cs="Times New Roman"/>
        </w:rPr>
        <w:t xml:space="preserve">erfaringer </w:t>
      </w:r>
      <w:r w:rsidR="00B701A9" w:rsidRPr="00613B09">
        <w:rPr>
          <w:rFonts w:ascii="Aptos" w:hAnsi="Aptos" w:cs="Times New Roman"/>
        </w:rPr>
        <w:t>og UiAs</w:t>
      </w:r>
      <w:r w:rsidR="00971DC0" w:rsidRPr="00613B09">
        <w:rPr>
          <w:rFonts w:ascii="Aptos" w:hAnsi="Aptos" w:cs="Times New Roman"/>
        </w:rPr>
        <w:t xml:space="preserve"> eksamensreglement ansees de følgende eksemplene for </w:t>
      </w:r>
      <w:r w:rsidR="00087EC3" w:rsidRPr="00613B09">
        <w:rPr>
          <w:rFonts w:ascii="Aptos" w:hAnsi="Aptos" w:cs="Times New Roman"/>
        </w:rPr>
        <w:t xml:space="preserve">a) </w:t>
      </w:r>
      <w:r w:rsidR="00971DC0" w:rsidRPr="00613B09">
        <w:rPr>
          <w:rFonts w:ascii="Aptos" w:hAnsi="Aptos" w:cs="Times New Roman"/>
        </w:rPr>
        <w:t>gyldig fravær</w:t>
      </w:r>
      <w:r w:rsidR="00087EC3" w:rsidRPr="00613B09">
        <w:rPr>
          <w:rFonts w:ascii="Aptos" w:hAnsi="Aptos" w:cs="Times New Roman"/>
        </w:rPr>
        <w:t xml:space="preserve"> og </w:t>
      </w:r>
      <w:r w:rsidR="005A2482" w:rsidRPr="00613B09">
        <w:rPr>
          <w:rFonts w:ascii="Aptos" w:hAnsi="Aptos" w:cs="Times New Roman"/>
        </w:rPr>
        <w:t>b) ugyldig fravær:</w:t>
      </w:r>
    </w:p>
    <w:p w14:paraId="6DAB139C" w14:textId="70212F06" w:rsidR="005A2482" w:rsidRPr="00613B09" w:rsidRDefault="005A2482" w:rsidP="005A2482">
      <w:pPr>
        <w:spacing w:line="360" w:lineRule="auto"/>
        <w:rPr>
          <w:rFonts w:ascii="Aptos" w:hAnsi="Aptos" w:cs="Times New Roman"/>
        </w:rPr>
      </w:pPr>
      <w:r w:rsidRPr="00613B09">
        <w:rPr>
          <w:rFonts w:ascii="Aptos" w:hAnsi="Aptos" w:cs="Times New Roman"/>
        </w:rPr>
        <w:t>a)</w:t>
      </w:r>
    </w:p>
    <w:p w14:paraId="6C03F62D" w14:textId="628A2BD2" w:rsidR="00971DC0" w:rsidRPr="00613B09" w:rsidRDefault="001166A7" w:rsidP="00971DC0">
      <w:pPr>
        <w:pStyle w:val="Listeavsnitt"/>
        <w:numPr>
          <w:ilvl w:val="0"/>
          <w:numId w:val="2"/>
        </w:numPr>
        <w:spacing w:line="360" w:lineRule="auto"/>
        <w:rPr>
          <w:rFonts w:ascii="Aptos" w:hAnsi="Aptos" w:cs="Times New Roman"/>
        </w:rPr>
      </w:pPr>
      <w:r w:rsidRPr="00613B09">
        <w:rPr>
          <w:rFonts w:ascii="Aptos" w:hAnsi="Aptos" w:cs="Times New Roman"/>
        </w:rPr>
        <w:t>Sykdom, enten hos representanten selv eller noen man har omsorgsansvar for</w:t>
      </w:r>
    </w:p>
    <w:p w14:paraId="510CE6AC" w14:textId="1ECCCA63" w:rsidR="001166A7" w:rsidRPr="00613B09" w:rsidRDefault="001166A7" w:rsidP="00971DC0">
      <w:pPr>
        <w:pStyle w:val="Listeavsnitt"/>
        <w:numPr>
          <w:ilvl w:val="0"/>
          <w:numId w:val="2"/>
        </w:numPr>
        <w:spacing w:line="360" w:lineRule="auto"/>
        <w:rPr>
          <w:rFonts w:ascii="Aptos" w:hAnsi="Aptos" w:cs="Times New Roman"/>
        </w:rPr>
      </w:pPr>
      <w:r w:rsidRPr="00613B09">
        <w:rPr>
          <w:rFonts w:ascii="Aptos" w:hAnsi="Aptos" w:cs="Times New Roman"/>
        </w:rPr>
        <w:t xml:space="preserve">Dødsfall </w:t>
      </w:r>
      <w:r w:rsidR="00900F66" w:rsidRPr="00613B09">
        <w:rPr>
          <w:rFonts w:ascii="Aptos" w:hAnsi="Aptos" w:cs="Times New Roman"/>
        </w:rPr>
        <w:t>og begravelse/bisettelse</w:t>
      </w:r>
    </w:p>
    <w:p w14:paraId="220A8C96" w14:textId="23E4EC79" w:rsidR="00900F66" w:rsidRPr="00613B09" w:rsidRDefault="00900F66" w:rsidP="00971DC0">
      <w:pPr>
        <w:pStyle w:val="Listeavsnitt"/>
        <w:numPr>
          <w:ilvl w:val="0"/>
          <w:numId w:val="2"/>
        </w:numPr>
        <w:spacing w:line="360" w:lineRule="auto"/>
        <w:rPr>
          <w:rFonts w:ascii="Aptos" w:hAnsi="Aptos" w:cs="Times New Roman"/>
        </w:rPr>
      </w:pPr>
      <w:r w:rsidRPr="00613B09">
        <w:rPr>
          <w:rFonts w:ascii="Aptos" w:hAnsi="Aptos" w:cs="Times New Roman"/>
        </w:rPr>
        <w:t xml:space="preserve">Andre studentpolitiske verv </w:t>
      </w:r>
    </w:p>
    <w:p w14:paraId="5365C1C1" w14:textId="10F8B97E" w:rsidR="00900F66" w:rsidRPr="00613B09" w:rsidRDefault="00900F66" w:rsidP="00971DC0">
      <w:pPr>
        <w:pStyle w:val="Listeavsnitt"/>
        <w:numPr>
          <w:ilvl w:val="0"/>
          <w:numId w:val="2"/>
        </w:numPr>
        <w:spacing w:line="360" w:lineRule="auto"/>
        <w:rPr>
          <w:rFonts w:ascii="Aptos" w:hAnsi="Aptos" w:cs="Times New Roman"/>
        </w:rPr>
      </w:pPr>
      <w:r w:rsidRPr="00613B09">
        <w:rPr>
          <w:rFonts w:ascii="Aptos" w:hAnsi="Aptos" w:cs="Times New Roman"/>
        </w:rPr>
        <w:t xml:space="preserve">Pålegg fra offentlig myndighet </w:t>
      </w:r>
    </w:p>
    <w:p w14:paraId="20272F73" w14:textId="48C6717D" w:rsidR="00900F66" w:rsidRPr="00613B09" w:rsidRDefault="00900F66" w:rsidP="00971DC0">
      <w:pPr>
        <w:pStyle w:val="Listeavsnitt"/>
        <w:numPr>
          <w:ilvl w:val="0"/>
          <w:numId w:val="2"/>
        </w:numPr>
        <w:spacing w:line="360" w:lineRule="auto"/>
        <w:rPr>
          <w:rFonts w:ascii="Aptos" w:hAnsi="Aptos" w:cs="Times New Roman"/>
        </w:rPr>
      </w:pPr>
      <w:r w:rsidRPr="00613B09">
        <w:rPr>
          <w:rFonts w:ascii="Aptos" w:hAnsi="Aptos" w:cs="Times New Roman"/>
        </w:rPr>
        <w:t xml:space="preserve">Eksamen </w:t>
      </w:r>
    </w:p>
    <w:p w14:paraId="6F577551" w14:textId="63090D1F" w:rsidR="00900F66" w:rsidRPr="00613B09" w:rsidRDefault="00900F66" w:rsidP="00971DC0">
      <w:pPr>
        <w:pStyle w:val="Listeavsnitt"/>
        <w:numPr>
          <w:ilvl w:val="0"/>
          <w:numId w:val="2"/>
        </w:numPr>
        <w:spacing w:line="360" w:lineRule="auto"/>
        <w:rPr>
          <w:rFonts w:ascii="Aptos" w:hAnsi="Aptos" w:cs="Times New Roman"/>
        </w:rPr>
      </w:pPr>
      <w:r w:rsidRPr="00613B09">
        <w:rPr>
          <w:rFonts w:ascii="Aptos" w:hAnsi="Aptos" w:cs="Times New Roman"/>
        </w:rPr>
        <w:t>Obligatorisk praksis</w:t>
      </w:r>
      <w:r w:rsidR="00613B09">
        <w:rPr>
          <w:rFonts w:ascii="Aptos" w:hAnsi="Aptos" w:cs="Times New Roman"/>
        </w:rPr>
        <w:t xml:space="preserve"> og undervisning </w:t>
      </w:r>
    </w:p>
    <w:p w14:paraId="1B423368" w14:textId="4A9787EA" w:rsidR="00900F66" w:rsidRPr="00613B09" w:rsidRDefault="23DD0928" w:rsidP="00971DC0">
      <w:pPr>
        <w:pStyle w:val="Listeavsnitt"/>
        <w:numPr>
          <w:ilvl w:val="0"/>
          <w:numId w:val="2"/>
        </w:numPr>
        <w:spacing w:line="360" w:lineRule="auto"/>
        <w:rPr>
          <w:rFonts w:ascii="Aptos" w:hAnsi="Aptos" w:cs="Times New Roman"/>
        </w:rPr>
      </w:pPr>
      <w:r w:rsidRPr="00613B09">
        <w:rPr>
          <w:rFonts w:ascii="Aptos" w:hAnsi="Aptos" w:cs="Times New Roman"/>
        </w:rPr>
        <w:t>Utveksling</w:t>
      </w:r>
      <w:r w:rsidR="00900F66" w:rsidRPr="00613B09">
        <w:rPr>
          <w:rFonts w:ascii="Aptos" w:hAnsi="Aptos" w:cs="Times New Roman"/>
        </w:rPr>
        <w:t xml:space="preserve"> </w:t>
      </w:r>
    </w:p>
    <w:p w14:paraId="1E11398A" w14:textId="0D5A47D9" w:rsidR="00BB140A" w:rsidRPr="00613B09" w:rsidRDefault="00900F66" w:rsidP="00EC6852">
      <w:pPr>
        <w:pStyle w:val="Listeavsnitt"/>
        <w:numPr>
          <w:ilvl w:val="0"/>
          <w:numId w:val="2"/>
        </w:numPr>
        <w:spacing w:line="360" w:lineRule="auto"/>
        <w:rPr>
          <w:rFonts w:ascii="Aptos" w:hAnsi="Aptos" w:cs="Times New Roman"/>
        </w:rPr>
      </w:pPr>
      <w:r w:rsidRPr="00613B09">
        <w:rPr>
          <w:rFonts w:ascii="Aptos" w:hAnsi="Aptos" w:cs="Times New Roman"/>
        </w:rPr>
        <w:t xml:space="preserve">Arbeid, </w:t>
      </w:r>
      <w:r w:rsidR="007A79BC" w:rsidRPr="00613B09">
        <w:rPr>
          <w:rFonts w:ascii="Aptos" w:eastAsia="Times New Roman" w:hAnsi="Aptos" w:cs="Times New Roman"/>
          <w:shd w:val="clear" w:color="auto" w:fill="FFFFFF"/>
        </w:rPr>
        <w:t xml:space="preserve">dog forventes det at SP-medlemmet forsøker å bytte vakt/få fri. </w:t>
      </w:r>
      <w:r w:rsidR="00D74C60" w:rsidRPr="00613B09">
        <w:rPr>
          <w:rFonts w:ascii="Aptos" w:eastAsia="Times New Roman" w:hAnsi="Aptos" w:cs="Times New Roman"/>
          <w:shd w:val="clear" w:color="auto" w:fill="FFFFFF"/>
        </w:rPr>
        <w:t xml:space="preserve">Om et SP-medlem oppgir arbeid som grunn for frafall mer enn </w:t>
      </w:r>
      <w:r w:rsidR="00BB140A" w:rsidRPr="00613B09">
        <w:rPr>
          <w:rFonts w:ascii="Aptos" w:eastAsia="Times New Roman" w:hAnsi="Aptos" w:cs="Times New Roman"/>
          <w:shd w:val="clear" w:color="auto" w:fill="FFFFFF"/>
        </w:rPr>
        <w:t xml:space="preserve">tre (3) møter innkalles det til et pliktig møte med STA-leder. </w:t>
      </w:r>
    </w:p>
    <w:p w14:paraId="4BB86428" w14:textId="77777777" w:rsidR="00900F66" w:rsidRPr="00613B09" w:rsidRDefault="00900F66" w:rsidP="00EC6852">
      <w:pPr>
        <w:spacing w:line="360" w:lineRule="auto"/>
        <w:rPr>
          <w:rFonts w:ascii="Aptos" w:eastAsia="Times New Roman" w:hAnsi="Aptos" w:cs="Times New Roman"/>
          <w:shd w:val="clear" w:color="auto" w:fill="FFFFFF"/>
        </w:rPr>
      </w:pPr>
    </w:p>
    <w:p w14:paraId="7C4C314A" w14:textId="259054AD" w:rsidR="005A2482" w:rsidRPr="00613B09" w:rsidRDefault="005A2482" w:rsidP="00EC6852">
      <w:pPr>
        <w:spacing w:line="360" w:lineRule="auto"/>
        <w:rPr>
          <w:rFonts w:ascii="Aptos" w:eastAsia="Times New Roman" w:hAnsi="Aptos" w:cs="Times New Roman"/>
          <w:shd w:val="clear" w:color="auto" w:fill="FFFFFF"/>
        </w:rPr>
      </w:pPr>
      <w:r w:rsidRPr="00613B09">
        <w:rPr>
          <w:rFonts w:ascii="Aptos" w:eastAsia="Times New Roman" w:hAnsi="Aptos" w:cs="Times New Roman"/>
          <w:shd w:val="clear" w:color="auto" w:fill="FFFFFF"/>
        </w:rPr>
        <w:t>b)</w:t>
      </w:r>
    </w:p>
    <w:p w14:paraId="6BF5206D" w14:textId="49DC8BCC" w:rsidR="005A2482" w:rsidRPr="00613B09" w:rsidRDefault="00572082" w:rsidP="005A2482">
      <w:pPr>
        <w:pStyle w:val="Listeavsnitt"/>
        <w:numPr>
          <w:ilvl w:val="0"/>
          <w:numId w:val="2"/>
        </w:numPr>
        <w:spacing w:line="360" w:lineRule="auto"/>
        <w:rPr>
          <w:rFonts w:ascii="Aptos" w:eastAsia="Times New Roman" w:hAnsi="Aptos" w:cs="Times New Roman"/>
          <w:shd w:val="clear" w:color="auto" w:fill="FFFFFF"/>
        </w:rPr>
      </w:pPr>
      <w:r w:rsidRPr="00613B09">
        <w:rPr>
          <w:rFonts w:ascii="Aptos" w:eastAsia="Times New Roman" w:hAnsi="Aptos" w:cs="Times New Roman"/>
          <w:shd w:val="clear" w:color="auto" w:fill="FFFFFF"/>
        </w:rPr>
        <w:t xml:space="preserve">Bursdag/fest/selskap </w:t>
      </w:r>
    </w:p>
    <w:p w14:paraId="7250960F" w14:textId="2B4C3342" w:rsidR="00572082" w:rsidRPr="00613B09" w:rsidRDefault="00572082" w:rsidP="005A2482">
      <w:pPr>
        <w:pStyle w:val="Listeavsnitt"/>
        <w:numPr>
          <w:ilvl w:val="0"/>
          <w:numId w:val="2"/>
        </w:numPr>
        <w:spacing w:line="360" w:lineRule="auto"/>
        <w:rPr>
          <w:rFonts w:ascii="Aptos" w:eastAsia="Times New Roman" w:hAnsi="Aptos" w:cs="Times New Roman"/>
          <w:shd w:val="clear" w:color="auto" w:fill="FFFFFF"/>
        </w:rPr>
      </w:pPr>
      <w:r w:rsidRPr="00613B09">
        <w:rPr>
          <w:rFonts w:ascii="Aptos" w:eastAsia="Times New Roman" w:hAnsi="Aptos" w:cs="Times New Roman"/>
          <w:shd w:val="clear" w:color="auto" w:fill="FFFFFF"/>
        </w:rPr>
        <w:t xml:space="preserve">Ferie </w:t>
      </w:r>
    </w:p>
    <w:p w14:paraId="0E3D1B7E" w14:textId="1DCE63D7" w:rsidR="00AC65E2" w:rsidRPr="00613B09" w:rsidRDefault="00AC65E2" w:rsidP="005A2482">
      <w:pPr>
        <w:pStyle w:val="Listeavsnitt"/>
        <w:numPr>
          <w:ilvl w:val="0"/>
          <w:numId w:val="2"/>
        </w:numPr>
        <w:spacing w:line="360" w:lineRule="auto"/>
        <w:rPr>
          <w:rFonts w:ascii="Aptos" w:eastAsia="Times New Roman" w:hAnsi="Aptos" w:cs="Times New Roman"/>
          <w:shd w:val="clear" w:color="auto" w:fill="FFFFFF"/>
        </w:rPr>
      </w:pPr>
      <w:r w:rsidRPr="00613B09">
        <w:rPr>
          <w:rFonts w:ascii="Aptos" w:eastAsia="Times New Roman" w:hAnsi="Aptos" w:cs="Times New Roman"/>
          <w:shd w:val="clear" w:color="auto" w:fill="FFFFFF"/>
        </w:rPr>
        <w:t>Å ikke svare på innkallingen</w:t>
      </w:r>
    </w:p>
    <w:p w14:paraId="5AE8DEE5" w14:textId="6B92E020" w:rsidR="00E35B8D" w:rsidRPr="00613B09" w:rsidRDefault="00E35B8D" w:rsidP="005A2482">
      <w:pPr>
        <w:pStyle w:val="Listeavsnitt"/>
        <w:numPr>
          <w:ilvl w:val="0"/>
          <w:numId w:val="2"/>
        </w:numPr>
        <w:spacing w:line="360" w:lineRule="auto"/>
        <w:rPr>
          <w:rFonts w:ascii="Aptos" w:eastAsia="Times New Roman" w:hAnsi="Aptos" w:cs="Times New Roman"/>
          <w:shd w:val="clear" w:color="auto" w:fill="FFFFFF"/>
        </w:rPr>
      </w:pPr>
      <w:r w:rsidRPr="00613B09">
        <w:rPr>
          <w:rFonts w:ascii="Aptos" w:eastAsia="Times New Roman" w:hAnsi="Aptos" w:cs="Times New Roman"/>
          <w:shd w:val="clear" w:color="auto" w:fill="FFFFFF"/>
        </w:rPr>
        <w:t xml:space="preserve">Å ikke oppgi en grunn for fraværet </w:t>
      </w:r>
    </w:p>
    <w:p w14:paraId="24013D8D" w14:textId="77777777" w:rsidR="00900F66" w:rsidRPr="00613B09" w:rsidRDefault="00900F66" w:rsidP="00EC6852">
      <w:pPr>
        <w:spacing w:line="360" w:lineRule="auto"/>
        <w:rPr>
          <w:rFonts w:ascii="Aptos" w:eastAsia="Times New Roman" w:hAnsi="Aptos" w:cs="Times New Roman"/>
          <w:shd w:val="clear" w:color="auto" w:fill="FFFFFF"/>
        </w:rPr>
      </w:pPr>
    </w:p>
    <w:p w14:paraId="30838FD4" w14:textId="77777777" w:rsidR="00900F66" w:rsidRDefault="00900F66" w:rsidP="00EC6852">
      <w:pPr>
        <w:spacing w:line="360" w:lineRule="auto"/>
        <w:rPr>
          <w:rFonts w:ascii="Aptos" w:eastAsia="Times New Roman" w:hAnsi="Aptos" w:cs="Times New Roman"/>
          <w:color w:val="1B1B1B"/>
          <w:shd w:val="clear" w:color="auto" w:fill="FFFFFF"/>
        </w:rPr>
      </w:pPr>
    </w:p>
    <w:p w14:paraId="16A1CD0B" w14:textId="1BD63D52" w:rsidR="00FB4EC3" w:rsidRPr="00C25B79" w:rsidRDefault="003C5F28" w:rsidP="00EC6852">
      <w:pPr>
        <w:spacing w:line="360" w:lineRule="auto"/>
        <w:rPr>
          <w:rFonts w:ascii="Aptos" w:hAnsi="Aptos" w:cs="Times New Roman"/>
        </w:rPr>
      </w:pPr>
      <w:r w:rsidRPr="00C25B79">
        <w:rPr>
          <w:rFonts w:ascii="Aptos" w:hAnsi="Aptos" w:cs="Times New Roman"/>
        </w:rPr>
        <w:t>I særskilte tilfeller står s</w:t>
      </w:r>
      <w:r w:rsidR="00850129" w:rsidRPr="00C25B79">
        <w:rPr>
          <w:rFonts w:ascii="Aptos" w:hAnsi="Aptos" w:cs="Times New Roman"/>
        </w:rPr>
        <w:t xml:space="preserve">tyret fritt til å utvise skjønn. </w:t>
      </w:r>
    </w:p>
    <w:p w14:paraId="04FB3554" w14:textId="75F113AE" w:rsidR="005E2C9F" w:rsidRPr="00C25B79" w:rsidRDefault="005E2C9F" w:rsidP="00EC6852">
      <w:pPr>
        <w:spacing w:line="360" w:lineRule="auto"/>
        <w:rPr>
          <w:rFonts w:ascii="Aptos" w:hAnsi="Aptos" w:cs="Times New Roman"/>
        </w:rPr>
      </w:pPr>
    </w:p>
    <w:p w14:paraId="6C0FE3EE" w14:textId="5A637198" w:rsidR="005E2C9F" w:rsidRPr="00C25B79" w:rsidRDefault="005E2C9F" w:rsidP="00EC6852">
      <w:pPr>
        <w:spacing w:line="360" w:lineRule="auto"/>
        <w:rPr>
          <w:rFonts w:ascii="Aptos" w:hAnsi="Aptos" w:cs="Times New Roman"/>
        </w:rPr>
      </w:pPr>
      <w:r w:rsidRPr="00C25B79">
        <w:rPr>
          <w:rFonts w:ascii="Aptos" w:hAnsi="Aptos" w:cs="Times New Roman"/>
        </w:rPr>
        <w:lastRenderedPageBreak/>
        <w:t xml:space="preserve">Vedtatt av Studentparlamentet 29.05.19. </w:t>
      </w:r>
    </w:p>
    <w:p w14:paraId="0A891331" w14:textId="0BF0536B" w:rsidR="00022E39" w:rsidRDefault="00BB140A" w:rsidP="00EC6852">
      <w:pPr>
        <w:spacing w:line="360" w:lineRule="auto"/>
        <w:rPr>
          <w:rFonts w:ascii="Aptos" w:hAnsi="Aptos" w:cs="Times New Roman"/>
        </w:rPr>
      </w:pPr>
      <w:r w:rsidRPr="00C25B79">
        <w:rPr>
          <w:rFonts w:ascii="Aptos" w:hAnsi="Aptos" w:cs="Times New Roman"/>
        </w:rPr>
        <w:t>Revidert 26.05.21</w:t>
      </w:r>
    </w:p>
    <w:p w14:paraId="59C3A40E" w14:textId="0DF71BE8" w:rsidR="00613B09" w:rsidRDefault="00613B09" w:rsidP="00EC6852">
      <w:pPr>
        <w:spacing w:line="360" w:lineRule="auto"/>
        <w:rPr>
          <w:rFonts w:ascii="Aptos" w:hAnsi="Aptos" w:cs="Times New Roman"/>
        </w:rPr>
      </w:pPr>
      <w:r>
        <w:rPr>
          <w:rFonts w:ascii="Aptos" w:hAnsi="Aptos" w:cs="Times New Roman"/>
        </w:rPr>
        <w:t>Revidert 19.02.25</w:t>
      </w:r>
    </w:p>
    <w:p w14:paraId="1293E95A" w14:textId="77777777" w:rsidR="00022E39" w:rsidRPr="00C25B79" w:rsidRDefault="00022E39" w:rsidP="00EC6852">
      <w:pPr>
        <w:spacing w:line="360" w:lineRule="auto"/>
        <w:rPr>
          <w:rFonts w:ascii="Aptos" w:hAnsi="Aptos" w:cs="Times New Roman"/>
        </w:rPr>
      </w:pPr>
    </w:p>
    <w:sectPr w:rsidR="00022E39" w:rsidRPr="00C25B79" w:rsidSect="004C7D0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2F454" w14:textId="77777777" w:rsidR="003D77F5" w:rsidRDefault="003D77F5" w:rsidP="003D77F5">
      <w:r>
        <w:separator/>
      </w:r>
    </w:p>
  </w:endnote>
  <w:endnote w:type="continuationSeparator" w:id="0">
    <w:p w14:paraId="2B740B8E" w14:textId="77777777" w:rsidR="003D77F5" w:rsidRDefault="003D77F5" w:rsidP="003D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EB730" w14:textId="77777777" w:rsidR="003D77F5" w:rsidRDefault="003D77F5" w:rsidP="003D77F5">
      <w:r>
        <w:separator/>
      </w:r>
    </w:p>
  </w:footnote>
  <w:footnote w:type="continuationSeparator" w:id="0">
    <w:p w14:paraId="0124F691" w14:textId="77777777" w:rsidR="003D77F5" w:rsidRDefault="003D77F5" w:rsidP="003D7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662EB"/>
    <w:multiLevelType w:val="hybridMultilevel"/>
    <w:tmpl w:val="F8DC972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0847C9F"/>
    <w:multiLevelType w:val="hybridMultilevel"/>
    <w:tmpl w:val="90A44618"/>
    <w:lvl w:ilvl="0" w:tplc="8040B81C">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AD127D1"/>
    <w:multiLevelType w:val="multilevel"/>
    <w:tmpl w:val="937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227038">
    <w:abstractNumId w:val="2"/>
  </w:num>
  <w:num w:numId="2" w16cid:durableId="958685682">
    <w:abstractNumId w:val="1"/>
  </w:num>
  <w:num w:numId="3" w16cid:durableId="18687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747"/>
    <w:rsid w:val="00012E2E"/>
    <w:rsid w:val="000213CB"/>
    <w:rsid w:val="00022E39"/>
    <w:rsid w:val="0004059C"/>
    <w:rsid w:val="00075AF2"/>
    <w:rsid w:val="00087556"/>
    <w:rsid w:val="00087EC3"/>
    <w:rsid w:val="00095E01"/>
    <w:rsid w:val="000A1049"/>
    <w:rsid w:val="000F72E3"/>
    <w:rsid w:val="00102A4D"/>
    <w:rsid w:val="001166A7"/>
    <w:rsid w:val="00155D1A"/>
    <w:rsid w:val="0016488E"/>
    <w:rsid w:val="00172322"/>
    <w:rsid w:val="001A673A"/>
    <w:rsid w:val="001D74B7"/>
    <w:rsid w:val="001F7FF4"/>
    <w:rsid w:val="002B2347"/>
    <w:rsid w:val="002C2481"/>
    <w:rsid w:val="00353700"/>
    <w:rsid w:val="00387899"/>
    <w:rsid w:val="003B3BAE"/>
    <w:rsid w:val="003C5F28"/>
    <w:rsid w:val="003D00B2"/>
    <w:rsid w:val="003D77F5"/>
    <w:rsid w:val="004B51B9"/>
    <w:rsid w:val="004C20A9"/>
    <w:rsid w:val="004C31F8"/>
    <w:rsid w:val="004C7D01"/>
    <w:rsid w:val="004D5364"/>
    <w:rsid w:val="004E48B4"/>
    <w:rsid w:val="00526A5E"/>
    <w:rsid w:val="00547CCB"/>
    <w:rsid w:val="00572082"/>
    <w:rsid w:val="005A2482"/>
    <w:rsid w:val="005E2C9F"/>
    <w:rsid w:val="00613B09"/>
    <w:rsid w:val="00617767"/>
    <w:rsid w:val="0064572D"/>
    <w:rsid w:val="006F28F5"/>
    <w:rsid w:val="00702B6D"/>
    <w:rsid w:val="00725A35"/>
    <w:rsid w:val="007313BC"/>
    <w:rsid w:val="00733831"/>
    <w:rsid w:val="00740EF8"/>
    <w:rsid w:val="0079207F"/>
    <w:rsid w:val="007A79BC"/>
    <w:rsid w:val="007E67A0"/>
    <w:rsid w:val="00815185"/>
    <w:rsid w:val="008231F1"/>
    <w:rsid w:val="00850129"/>
    <w:rsid w:val="0088035E"/>
    <w:rsid w:val="00883D86"/>
    <w:rsid w:val="00890AB1"/>
    <w:rsid w:val="008C737B"/>
    <w:rsid w:val="009007BA"/>
    <w:rsid w:val="00900F66"/>
    <w:rsid w:val="00904FDF"/>
    <w:rsid w:val="00950A66"/>
    <w:rsid w:val="00971DC0"/>
    <w:rsid w:val="00986932"/>
    <w:rsid w:val="009A25D5"/>
    <w:rsid w:val="009B316E"/>
    <w:rsid w:val="009B7440"/>
    <w:rsid w:val="00A26CD0"/>
    <w:rsid w:val="00A6533C"/>
    <w:rsid w:val="00A73BF4"/>
    <w:rsid w:val="00AA75DB"/>
    <w:rsid w:val="00AC65E2"/>
    <w:rsid w:val="00AE01ED"/>
    <w:rsid w:val="00AE1CA3"/>
    <w:rsid w:val="00B21493"/>
    <w:rsid w:val="00B23AD1"/>
    <w:rsid w:val="00B701A9"/>
    <w:rsid w:val="00B72129"/>
    <w:rsid w:val="00B864E0"/>
    <w:rsid w:val="00BA5123"/>
    <w:rsid w:val="00BA672B"/>
    <w:rsid w:val="00BB140A"/>
    <w:rsid w:val="00C25B79"/>
    <w:rsid w:val="00C3485C"/>
    <w:rsid w:val="00C50B4A"/>
    <w:rsid w:val="00C74747"/>
    <w:rsid w:val="00D0729E"/>
    <w:rsid w:val="00D62E03"/>
    <w:rsid w:val="00D74C60"/>
    <w:rsid w:val="00DB6E66"/>
    <w:rsid w:val="00E35B8D"/>
    <w:rsid w:val="00E50126"/>
    <w:rsid w:val="00E62412"/>
    <w:rsid w:val="00E66A99"/>
    <w:rsid w:val="00E95015"/>
    <w:rsid w:val="00EC6852"/>
    <w:rsid w:val="00ED0F59"/>
    <w:rsid w:val="00EF3CC8"/>
    <w:rsid w:val="00F03A81"/>
    <w:rsid w:val="00F22568"/>
    <w:rsid w:val="00F26677"/>
    <w:rsid w:val="00F52B90"/>
    <w:rsid w:val="00FA4981"/>
    <w:rsid w:val="00FA75BC"/>
    <w:rsid w:val="00FB4EC3"/>
    <w:rsid w:val="00FF3173"/>
    <w:rsid w:val="00FF7561"/>
    <w:rsid w:val="0B809F06"/>
    <w:rsid w:val="23DD092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A772ACE"/>
  <w14:defaultImageDpi w14:val="300"/>
  <w15:docId w15:val="{93924941-511B-4353-B268-6568EE99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C74747"/>
    <w:rPr>
      <w:sz w:val="18"/>
      <w:szCs w:val="18"/>
    </w:rPr>
  </w:style>
  <w:style w:type="paragraph" w:styleId="Merknadstekst">
    <w:name w:val="annotation text"/>
    <w:basedOn w:val="Normal"/>
    <w:link w:val="MerknadstekstTegn"/>
    <w:uiPriority w:val="99"/>
    <w:unhideWhenUsed/>
    <w:rsid w:val="00C74747"/>
  </w:style>
  <w:style w:type="character" w:customStyle="1" w:styleId="MerknadstekstTegn">
    <w:name w:val="Merknadstekst Tegn"/>
    <w:basedOn w:val="Standardskriftforavsnitt"/>
    <w:link w:val="Merknadstekst"/>
    <w:uiPriority w:val="99"/>
    <w:rsid w:val="00C74747"/>
  </w:style>
  <w:style w:type="paragraph" w:styleId="Kommentaremne">
    <w:name w:val="annotation subject"/>
    <w:basedOn w:val="Merknadstekst"/>
    <w:next w:val="Merknadstekst"/>
    <w:link w:val="KommentaremneTegn"/>
    <w:uiPriority w:val="99"/>
    <w:semiHidden/>
    <w:unhideWhenUsed/>
    <w:rsid w:val="00C74747"/>
    <w:rPr>
      <w:b/>
      <w:bCs/>
      <w:sz w:val="20"/>
      <w:szCs w:val="20"/>
    </w:rPr>
  </w:style>
  <w:style w:type="character" w:customStyle="1" w:styleId="KommentaremneTegn">
    <w:name w:val="Kommentaremne Tegn"/>
    <w:basedOn w:val="MerknadstekstTegn"/>
    <w:link w:val="Kommentaremne"/>
    <w:uiPriority w:val="99"/>
    <w:semiHidden/>
    <w:rsid w:val="00C74747"/>
    <w:rPr>
      <w:b/>
      <w:bCs/>
      <w:sz w:val="20"/>
      <w:szCs w:val="20"/>
    </w:rPr>
  </w:style>
  <w:style w:type="paragraph" w:styleId="Bobletekst">
    <w:name w:val="Balloon Text"/>
    <w:basedOn w:val="Normal"/>
    <w:link w:val="BobletekstTegn"/>
    <w:uiPriority w:val="99"/>
    <w:semiHidden/>
    <w:unhideWhenUsed/>
    <w:rsid w:val="00C74747"/>
    <w:rPr>
      <w:rFonts w:ascii="Lucida Grande" w:hAnsi="Lucida Grande"/>
      <w:sz w:val="18"/>
      <w:szCs w:val="18"/>
    </w:rPr>
  </w:style>
  <w:style w:type="character" w:customStyle="1" w:styleId="BobletekstTegn">
    <w:name w:val="Bobletekst Tegn"/>
    <w:basedOn w:val="Standardskriftforavsnitt"/>
    <w:link w:val="Bobletekst"/>
    <w:uiPriority w:val="99"/>
    <w:semiHidden/>
    <w:rsid w:val="00C74747"/>
    <w:rPr>
      <w:rFonts w:ascii="Lucida Grande" w:hAnsi="Lucida Grande"/>
      <w:sz w:val="18"/>
      <w:szCs w:val="18"/>
    </w:rPr>
  </w:style>
  <w:style w:type="character" w:customStyle="1" w:styleId="apple-converted-space">
    <w:name w:val="apple-converted-space"/>
    <w:basedOn w:val="Standardskriftforavsnitt"/>
    <w:rsid w:val="00EC6852"/>
  </w:style>
  <w:style w:type="paragraph" w:styleId="Listeavsnitt">
    <w:name w:val="List Paragraph"/>
    <w:basedOn w:val="Normal"/>
    <w:uiPriority w:val="34"/>
    <w:qFormat/>
    <w:rsid w:val="00971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6862">
      <w:bodyDiv w:val="1"/>
      <w:marLeft w:val="0"/>
      <w:marRight w:val="0"/>
      <w:marTop w:val="0"/>
      <w:marBottom w:val="0"/>
      <w:divBdr>
        <w:top w:val="none" w:sz="0" w:space="0" w:color="auto"/>
        <w:left w:val="none" w:sz="0" w:space="0" w:color="auto"/>
        <w:bottom w:val="none" w:sz="0" w:space="0" w:color="auto"/>
        <w:right w:val="none" w:sz="0" w:space="0" w:color="auto"/>
      </w:divBdr>
    </w:div>
    <w:div w:id="796069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321AD-1681-407D-B9F7-6114496FA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107-9c70-42e1-9574-bbada02adb8c"/>
    <ds:schemaRef ds:uri="50b26f08-8327-4a36-b31c-4c6c0076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93524-8F26-48C0-966F-4593EE48B31E}">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e072f107-9c70-42e1-9574-bbada02adb8c"/>
    <ds:schemaRef ds:uri="http://schemas.microsoft.com/office/infopath/2007/PartnerControls"/>
    <ds:schemaRef ds:uri="http://schemas.microsoft.com/office/2006/metadata/properties"/>
    <ds:schemaRef ds:uri="http://www.w3.org/XML/1998/namespace"/>
    <ds:schemaRef ds:uri="50b26f08-8327-4a36-b31c-4c6c0076af59"/>
  </ds:schemaRefs>
</ds:datastoreItem>
</file>

<file path=customXml/itemProps3.xml><?xml version="1.0" encoding="utf-8"?>
<ds:datastoreItem xmlns:ds="http://schemas.openxmlformats.org/officeDocument/2006/customXml" ds:itemID="{7BDDC9B7-A1A0-418D-95A6-5EB00C985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3502</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dc:creator>
  <cp:keywords/>
  <dc:description/>
  <cp:lastModifiedBy>Irene Bredal</cp:lastModifiedBy>
  <cp:revision>72</cp:revision>
  <cp:lastPrinted>2021-05-19T09:38:00Z</cp:lastPrinted>
  <dcterms:created xsi:type="dcterms:W3CDTF">2021-05-07T14:34:00Z</dcterms:created>
  <dcterms:modified xsi:type="dcterms:W3CDTF">2025-02-23T13:46:00Z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y fmtid="{D5CDD505-2E9C-101B-9397-08002B2CF9AE}" pid="3" name="MediaServiceImageTags">
    <vt:lpwstr/>
  </property>
  <property fmtid="{D5CDD505-2E9C-101B-9397-08002B2CF9AE}" pid="4" name="MSIP_Label_695cf23d-70b0-4a80-9221-1d774ac27fb2_Enabled">
    <vt:lpwstr>true</vt:lpwstr>
  </property>
  <property fmtid="{D5CDD505-2E9C-101B-9397-08002B2CF9AE}" pid="5" name="MSIP_Label_695cf23d-70b0-4a80-9221-1d774ac27fb2_SetDate">
    <vt:lpwstr>2025-02-23T13:46:50Z</vt:lpwstr>
  </property>
  <property fmtid="{D5CDD505-2E9C-101B-9397-08002B2CF9AE}" pid="6" name="MSIP_Label_695cf23d-70b0-4a80-9221-1d774ac27fb2_Method">
    <vt:lpwstr>Standard</vt:lpwstr>
  </property>
  <property fmtid="{D5CDD505-2E9C-101B-9397-08002B2CF9AE}" pid="7" name="MSIP_Label_695cf23d-70b0-4a80-9221-1d774ac27fb2_Name">
    <vt:lpwstr>Document internal</vt:lpwstr>
  </property>
  <property fmtid="{D5CDD505-2E9C-101B-9397-08002B2CF9AE}" pid="8" name="MSIP_Label_695cf23d-70b0-4a80-9221-1d774ac27fb2_SiteId">
    <vt:lpwstr>8482881e-3699-4b3f-b135-cf4800bc1efb</vt:lpwstr>
  </property>
  <property fmtid="{D5CDD505-2E9C-101B-9397-08002B2CF9AE}" pid="9" name="MSIP_Label_695cf23d-70b0-4a80-9221-1d774ac27fb2_ActionId">
    <vt:lpwstr>306c4859-6bda-482d-9c77-31c67c01cae8</vt:lpwstr>
  </property>
  <property fmtid="{D5CDD505-2E9C-101B-9397-08002B2CF9AE}" pid="10" name="MSIP_Label_695cf23d-70b0-4a80-9221-1d774ac27fb2_ContentBits">
    <vt:lpwstr>0</vt:lpwstr>
  </property>
  <property fmtid="{D5CDD505-2E9C-101B-9397-08002B2CF9AE}" pid="11" name="MSIP_Label_695cf23d-70b0-4a80-9221-1d774ac27fb2_Tag">
    <vt:lpwstr>10, 3, 0, 1</vt:lpwstr>
  </property>
</Properties>
</file>