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516D7" w14:textId="77777777" w:rsidR="00767704" w:rsidRDefault="00767704" w:rsidP="00D5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9DF5680" w14:textId="454C16D7" w:rsidR="00D509E8" w:rsidRPr="00D509E8" w:rsidRDefault="00972E86" w:rsidP="00D5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b/>
          <w:noProof/>
          <w:sz w:val="28"/>
          <w:lang w:eastAsia="nb-NO"/>
        </w:rPr>
        <w:drawing>
          <wp:anchor distT="0" distB="0" distL="114300" distR="114300" simplePos="0" relativeHeight="251661312" behindDoc="0" locked="0" layoutInCell="1" allowOverlap="1" wp14:anchorId="2453395D" wp14:editId="27EF7276">
            <wp:simplePos x="0" y="0"/>
            <wp:positionH relativeFrom="margin">
              <wp:align>center</wp:align>
            </wp:positionH>
            <wp:positionV relativeFrom="paragraph">
              <wp:posOffset>-588645</wp:posOffset>
            </wp:positionV>
            <wp:extent cx="2076450" cy="496681"/>
            <wp:effectExtent l="0" t="0" r="0" b="0"/>
            <wp:wrapNone/>
            <wp:docPr id="4" name="Bilde 4" descr="Et bilde som inneholder obje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96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02965" w14:textId="18C36260" w:rsidR="00F73BCA" w:rsidRPr="00BC38DB" w:rsidRDefault="00F73BCA" w:rsidP="00487AB9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Pr="00F73BCA">
        <w:rPr>
          <w:rFonts w:ascii="Times New Roman" w:hAnsi="Times New Roman" w:cs="Times New Roman"/>
          <w:b/>
          <w:sz w:val="32"/>
        </w:rPr>
        <w:t>Et religiøst- og livssynsnøytralt undervisningslokale</w:t>
      </w:r>
      <w:r>
        <w:rPr>
          <w:rFonts w:ascii="Times New Roman" w:hAnsi="Times New Roman" w:cs="Times New Roman"/>
          <w:b/>
          <w:sz w:val="28"/>
        </w:rPr>
        <w:br/>
      </w:r>
    </w:p>
    <w:p w14:paraId="3CA439E7" w14:textId="700157DD" w:rsidR="00AA68D7" w:rsidRPr="00BC38DB" w:rsidRDefault="004E2B31" w:rsidP="00487AB9">
      <w:pPr>
        <w:spacing w:line="360" w:lineRule="auto"/>
        <w:rPr>
          <w:rFonts w:ascii="Times New Roman" w:hAnsi="Times New Roman" w:cs="Times New Roman"/>
        </w:rPr>
      </w:pPr>
      <w:r w:rsidRPr="00BC38DB">
        <w:rPr>
          <w:rFonts w:ascii="Times New Roman" w:hAnsi="Times New Roman" w:cs="Times New Roman"/>
        </w:rPr>
        <w:t>Universitetet i Agder</w:t>
      </w:r>
      <w:r w:rsidR="005E72F4" w:rsidRPr="00BC38DB">
        <w:rPr>
          <w:rFonts w:ascii="Times New Roman" w:hAnsi="Times New Roman" w:cs="Times New Roman"/>
        </w:rPr>
        <w:t xml:space="preserve"> (UiA)</w:t>
      </w:r>
      <w:r w:rsidR="00A317BE" w:rsidRPr="00BC38DB">
        <w:rPr>
          <w:rFonts w:ascii="Times New Roman" w:hAnsi="Times New Roman" w:cs="Times New Roman"/>
        </w:rPr>
        <w:t xml:space="preserve"> er opptatt av</w:t>
      </w:r>
      <w:r w:rsidR="005E4233" w:rsidRPr="00BC38DB">
        <w:rPr>
          <w:rFonts w:ascii="Times New Roman" w:hAnsi="Times New Roman" w:cs="Times New Roman"/>
        </w:rPr>
        <w:t xml:space="preserve"> å ha et mangfoldig universitetsfellesskap, og har de siste årene jobbet aktivt med inkludering.</w:t>
      </w:r>
      <w:r w:rsidR="00A317BE" w:rsidRPr="00BC38DB">
        <w:rPr>
          <w:rFonts w:ascii="Times New Roman" w:hAnsi="Times New Roman" w:cs="Times New Roman"/>
        </w:rPr>
        <w:t xml:space="preserve"> I takt med </w:t>
      </w:r>
      <w:r w:rsidR="005E4233" w:rsidRPr="00BC38DB">
        <w:rPr>
          <w:rFonts w:ascii="Times New Roman" w:hAnsi="Times New Roman" w:cs="Times New Roman"/>
        </w:rPr>
        <w:t>et mål om et mangfoldig universitet har også</w:t>
      </w:r>
      <w:r w:rsidR="00F73BCA">
        <w:rPr>
          <w:rFonts w:ascii="Times New Roman" w:hAnsi="Times New Roman" w:cs="Times New Roman"/>
        </w:rPr>
        <w:t xml:space="preserve"> studentmassen blitt større;</w:t>
      </w:r>
      <w:r w:rsidR="00A317BE" w:rsidRPr="00BC38DB">
        <w:rPr>
          <w:rFonts w:ascii="Times New Roman" w:hAnsi="Times New Roman" w:cs="Times New Roman"/>
        </w:rPr>
        <w:t xml:space="preserve"> behovet for</w:t>
      </w:r>
      <w:r w:rsidR="005E4233" w:rsidRPr="00BC38DB">
        <w:rPr>
          <w:rFonts w:ascii="Times New Roman" w:hAnsi="Times New Roman" w:cs="Times New Roman"/>
        </w:rPr>
        <w:t xml:space="preserve"> flere og</w:t>
      </w:r>
      <w:r w:rsidR="00A317BE" w:rsidRPr="00BC38DB">
        <w:rPr>
          <w:rFonts w:ascii="Times New Roman" w:hAnsi="Times New Roman" w:cs="Times New Roman"/>
        </w:rPr>
        <w:t xml:space="preserve"> større lokaler</w:t>
      </w:r>
      <w:r w:rsidR="005E4233" w:rsidRPr="00BC38DB">
        <w:rPr>
          <w:rFonts w:ascii="Times New Roman" w:hAnsi="Times New Roman" w:cs="Times New Roman"/>
        </w:rPr>
        <w:t xml:space="preserve"> </w:t>
      </w:r>
      <w:r w:rsidR="00F73BCA">
        <w:rPr>
          <w:rFonts w:ascii="Times New Roman" w:hAnsi="Times New Roman" w:cs="Times New Roman"/>
        </w:rPr>
        <w:t>har dermed</w:t>
      </w:r>
      <w:r w:rsidR="005E4233" w:rsidRPr="00BC38DB">
        <w:rPr>
          <w:rFonts w:ascii="Times New Roman" w:hAnsi="Times New Roman" w:cs="Times New Roman"/>
        </w:rPr>
        <w:t xml:space="preserve"> økt. Dette er lokaler UiA selv ikke besitter, noe som har før</w:t>
      </w:r>
      <w:r w:rsidR="00F73BCA">
        <w:rPr>
          <w:rFonts w:ascii="Times New Roman" w:hAnsi="Times New Roman" w:cs="Times New Roman"/>
        </w:rPr>
        <w:t>t til behovet for å leie eksternt</w:t>
      </w:r>
      <w:r w:rsidR="005E4233" w:rsidRPr="00BC38DB">
        <w:rPr>
          <w:rFonts w:ascii="Times New Roman" w:hAnsi="Times New Roman" w:cs="Times New Roman"/>
        </w:rPr>
        <w:t>.</w:t>
      </w:r>
    </w:p>
    <w:p w14:paraId="5B38C32C" w14:textId="7DFFBD82" w:rsidR="00FA4DDC" w:rsidRPr="00BC38DB" w:rsidRDefault="00A317BE" w:rsidP="00487AB9">
      <w:pPr>
        <w:spacing w:line="360" w:lineRule="auto"/>
        <w:rPr>
          <w:rFonts w:ascii="Times New Roman" w:hAnsi="Times New Roman" w:cs="Times New Roman"/>
        </w:rPr>
      </w:pPr>
      <w:r w:rsidRPr="00BC38DB">
        <w:rPr>
          <w:rFonts w:ascii="Times New Roman" w:hAnsi="Times New Roman" w:cs="Times New Roman"/>
        </w:rPr>
        <w:t>Studentorganisasjonen i Agder (STA) mener det er positivt at UiA leier lokaler hos aktører i vertskapsbyene, da man kobler seg t</w:t>
      </w:r>
      <w:r w:rsidR="005E4233" w:rsidRPr="00BC38DB">
        <w:rPr>
          <w:rFonts w:ascii="Times New Roman" w:hAnsi="Times New Roman" w:cs="Times New Roman"/>
        </w:rPr>
        <w:t>ettere sammen med byen og skaper en aktiv studentby</w:t>
      </w:r>
      <w:r w:rsidRPr="00BC38DB">
        <w:rPr>
          <w:rFonts w:ascii="Times New Roman" w:hAnsi="Times New Roman" w:cs="Times New Roman"/>
        </w:rPr>
        <w:t xml:space="preserve">. </w:t>
      </w:r>
      <w:r w:rsidR="005E4233" w:rsidRPr="00BC38DB">
        <w:rPr>
          <w:rFonts w:ascii="Times New Roman" w:hAnsi="Times New Roman" w:cs="Times New Roman"/>
        </w:rPr>
        <w:t>STA har derimot</w:t>
      </w:r>
      <w:r w:rsidR="00FA4DDC" w:rsidRPr="00BC38DB">
        <w:rPr>
          <w:rFonts w:ascii="Times New Roman" w:hAnsi="Times New Roman" w:cs="Times New Roman"/>
        </w:rPr>
        <w:t xml:space="preserve"> erfart</w:t>
      </w:r>
      <w:r w:rsidR="005E4233" w:rsidRPr="00BC38DB">
        <w:rPr>
          <w:rFonts w:ascii="Times New Roman" w:hAnsi="Times New Roman" w:cs="Times New Roman"/>
        </w:rPr>
        <w:t xml:space="preserve"> at det </w:t>
      </w:r>
      <w:r w:rsidR="00FA4DDC" w:rsidRPr="00BC38DB">
        <w:rPr>
          <w:rFonts w:ascii="Times New Roman" w:hAnsi="Times New Roman" w:cs="Times New Roman"/>
        </w:rPr>
        <w:t>oppleves problematisk for studenter når UiA benytter seg av lokaler som eies av religiøse eller livssynsbestemte organisasjoner</w:t>
      </w:r>
      <w:r w:rsidR="00BE2288">
        <w:rPr>
          <w:rFonts w:ascii="Times New Roman" w:hAnsi="Times New Roman" w:cs="Times New Roman"/>
        </w:rPr>
        <w:t>, fordi ikke alle studenter da føler seg velkommen. Dette blir spesielt problematisk ved</w:t>
      </w:r>
      <w:r w:rsidR="00FA4DDC" w:rsidRPr="00BC38DB">
        <w:rPr>
          <w:rFonts w:ascii="Times New Roman" w:hAnsi="Times New Roman" w:cs="Times New Roman"/>
        </w:rPr>
        <w:t xml:space="preserve"> obligatorisk undervisning. Alle studenter ved UiA skal føle seg velkommen til sin undervis</w:t>
      </w:r>
      <w:r w:rsidR="00A461AA">
        <w:rPr>
          <w:rFonts w:ascii="Times New Roman" w:hAnsi="Times New Roman" w:cs="Times New Roman"/>
        </w:rPr>
        <w:t>ning. I de tilfellene dette ikke skjer vil det</w:t>
      </w:r>
      <w:r w:rsidR="00FA4DDC" w:rsidRPr="00BC38DB">
        <w:rPr>
          <w:rFonts w:ascii="Times New Roman" w:hAnsi="Times New Roman" w:cs="Times New Roman"/>
        </w:rPr>
        <w:t xml:space="preserve"> kunne føre til et dårligere læringsmiljø på UiA.</w:t>
      </w:r>
    </w:p>
    <w:p w14:paraId="28C469F7" w14:textId="76AED4E0" w:rsidR="00AA68D7" w:rsidRPr="00BC38DB" w:rsidRDefault="00A461AA" w:rsidP="00487A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er derfor viktig at undervisningen skjer i lokaler uten religiøse symboler eller andre</w:t>
      </w:r>
      <w:r w:rsidR="0098019E">
        <w:rPr>
          <w:rFonts w:ascii="Times New Roman" w:hAnsi="Times New Roman" w:cs="Times New Roman"/>
        </w:rPr>
        <w:t xml:space="preserve"> symboler tilknyttet et livssyn. Dette gjelder i de tilfellene</w:t>
      </w:r>
      <w:r>
        <w:rPr>
          <w:rFonts w:ascii="Times New Roman" w:hAnsi="Times New Roman" w:cs="Times New Roman"/>
        </w:rPr>
        <w:t xml:space="preserve"> hvor det ikke er en betingelse for læringsutbytte.</w:t>
      </w:r>
      <w:r w:rsidR="0098019E">
        <w:rPr>
          <w:rFonts w:ascii="Times New Roman" w:hAnsi="Times New Roman" w:cs="Times New Roman"/>
        </w:rPr>
        <w:t xml:space="preserve"> </w:t>
      </w:r>
      <w:r w:rsidR="00AA68D7" w:rsidRPr="00BC38DB">
        <w:rPr>
          <w:rFonts w:ascii="Times New Roman" w:hAnsi="Times New Roman" w:cs="Times New Roman"/>
        </w:rPr>
        <w:t>Lokalene skal ikke diskriminere</w:t>
      </w:r>
      <w:r w:rsidR="0077406D" w:rsidRPr="00BC38DB">
        <w:rPr>
          <w:rFonts w:ascii="Times New Roman" w:hAnsi="Times New Roman" w:cs="Times New Roman"/>
        </w:rPr>
        <w:t xml:space="preserve"> det levesett</w:t>
      </w:r>
      <w:r w:rsidR="00AA68D7" w:rsidRPr="00BC38DB">
        <w:rPr>
          <w:rFonts w:ascii="Times New Roman" w:hAnsi="Times New Roman" w:cs="Times New Roman"/>
        </w:rPr>
        <w:t>et studenten har</w:t>
      </w:r>
      <w:r w:rsidR="00FA4DDC" w:rsidRPr="00BC38DB">
        <w:rPr>
          <w:rFonts w:ascii="Times New Roman" w:hAnsi="Times New Roman" w:cs="Times New Roman"/>
        </w:rPr>
        <w:t>.</w:t>
      </w:r>
    </w:p>
    <w:p w14:paraId="2B24C721" w14:textId="5A345236" w:rsidR="00BC38DB" w:rsidRPr="00BC38DB" w:rsidRDefault="00AA68D7" w:rsidP="00956A15">
      <w:pPr>
        <w:spacing w:line="360" w:lineRule="auto"/>
        <w:rPr>
          <w:rFonts w:ascii="Times New Roman" w:hAnsi="Times New Roman" w:cs="Times New Roman"/>
        </w:rPr>
      </w:pPr>
      <w:r w:rsidRPr="00BC38DB">
        <w:rPr>
          <w:rFonts w:ascii="Times New Roman" w:hAnsi="Times New Roman" w:cs="Times New Roman"/>
        </w:rPr>
        <w:t>Studentorganisasjonen i Agder mener også at det er et prinsipielt spørsmål når det kommer til det økonom</w:t>
      </w:r>
      <w:r w:rsidR="0098019E">
        <w:rPr>
          <w:rFonts w:ascii="Times New Roman" w:hAnsi="Times New Roman" w:cs="Times New Roman"/>
        </w:rPr>
        <w:t>iske perspektivet</w:t>
      </w:r>
      <w:r w:rsidR="00A461AA">
        <w:rPr>
          <w:rFonts w:ascii="Times New Roman" w:hAnsi="Times New Roman" w:cs="Times New Roman"/>
        </w:rPr>
        <w:t xml:space="preserve">. </w:t>
      </w:r>
      <w:r w:rsidR="00BC38DB" w:rsidRPr="00BC38DB">
        <w:rPr>
          <w:rFonts w:ascii="Times New Roman" w:hAnsi="Times New Roman" w:cs="Times New Roman"/>
        </w:rPr>
        <w:t xml:space="preserve">UiA må være bevisst på hva deres økonomiske investeringer støtter. </w:t>
      </w:r>
      <w:r w:rsidR="0077406D" w:rsidRPr="00BC38DB">
        <w:rPr>
          <w:rFonts w:ascii="Times New Roman" w:hAnsi="Times New Roman" w:cs="Times New Roman"/>
        </w:rPr>
        <w:t xml:space="preserve">STA mener at UiA, som en offentlig </w:t>
      </w:r>
      <w:r w:rsidR="00BC38DB" w:rsidRPr="00BC38DB">
        <w:rPr>
          <w:rFonts w:ascii="Times New Roman" w:hAnsi="Times New Roman" w:cs="Times New Roman"/>
        </w:rPr>
        <w:t xml:space="preserve">institusjon, ikke skal finansiere religiøse- eller livssynsbestemte organisasjoner. Det er </w:t>
      </w:r>
      <w:r w:rsidR="0077406D" w:rsidRPr="00BC38DB">
        <w:rPr>
          <w:rFonts w:ascii="Times New Roman" w:hAnsi="Times New Roman" w:cs="Times New Roman"/>
        </w:rPr>
        <w:t>derfor ikke tilfredsstillende at</w:t>
      </w:r>
      <w:r w:rsidR="00BC38DB" w:rsidRPr="00BC38DB">
        <w:rPr>
          <w:rFonts w:ascii="Times New Roman" w:hAnsi="Times New Roman" w:cs="Times New Roman"/>
        </w:rPr>
        <w:t xml:space="preserve"> kun</w:t>
      </w:r>
      <w:r w:rsidR="0077406D" w:rsidRPr="00BC38DB">
        <w:rPr>
          <w:rFonts w:ascii="Times New Roman" w:hAnsi="Times New Roman" w:cs="Times New Roman"/>
        </w:rPr>
        <w:t xml:space="preserve"> </w:t>
      </w:r>
      <w:r w:rsidR="00BC38DB" w:rsidRPr="00BC38DB">
        <w:rPr>
          <w:rFonts w:ascii="Times New Roman" w:hAnsi="Times New Roman" w:cs="Times New Roman"/>
        </w:rPr>
        <w:t xml:space="preserve">selve </w:t>
      </w:r>
      <w:r w:rsidR="0077406D" w:rsidRPr="00BC38DB">
        <w:rPr>
          <w:rFonts w:ascii="Times New Roman" w:hAnsi="Times New Roman" w:cs="Times New Roman"/>
        </w:rPr>
        <w:t>lokale</w:t>
      </w:r>
      <w:r w:rsidR="0098019E">
        <w:rPr>
          <w:rFonts w:ascii="Times New Roman" w:hAnsi="Times New Roman" w:cs="Times New Roman"/>
        </w:rPr>
        <w:t>t</w:t>
      </w:r>
      <w:r w:rsidR="0077406D" w:rsidRPr="00BC38DB">
        <w:rPr>
          <w:rFonts w:ascii="Times New Roman" w:hAnsi="Times New Roman" w:cs="Times New Roman"/>
        </w:rPr>
        <w:t xml:space="preserve"> </w:t>
      </w:r>
      <w:r w:rsidR="00BC38DB" w:rsidRPr="00BC38DB">
        <w:rPr>
          <w:rFonts w:ascii="Times New Roman" w:hAnsi="Times New Roman" w:cs="Times New Roman"/>
        </w:rPr>
        <w:t xml:space="preserve">er </w:t>
      </w:r>
      <w:r w:rsidR="0098019E">
        <w:rPr>
          <w:rFonts w:ascii="Times New Roman" w:hAnsi="Times New Roman" w:cs="Times New Roman"/>
        </w:rPr>
        <w:t>livssynsnøytralt</w:t>
      </w:r>
      <w:r w:rsidR="00BC38DB" w:rsidRPr="00BC38DB">
        <w:rPr>
          <w:rFonts w:ascii="Times New Roman" w:hAnsi="Times New Roman" w:cs="Times New Roman"/>
        </w:rPr>
        <w:t xml:space="preserve"> og </w:t>
      </w:r>
      <w:r w:rsidR="0077406D" w:rsidRPr="00BC38DB">
        <w:rPr>
          <w:rFonts w:ascii="Times New Roman" w:hAnsi="Times New Roman" w:cs="Times New Roman"/>
        </w:rPr>
        <w:t xml:space="preserve">ikke har religiøse symboler, så lenge </w:t>
      </w:r>
      <w:r w:rsidR="00BC38DB" w:rsidRPr="00BC38DB">
        <w:rPr>
          <w:rFonts w:ascii="Times New Roman" w:hAnsi="Times New Roman" w:cs="Times New Roman"/>
        </w:rPr>
        <w:t xml:space="preserve">organisasjonen(e) som eier lokalet er religiøst eller livssynsbestemt. </w:t>
      </w:r>
    </w:p>
    <w:p w14:paraId="7708455C" w14:textId="77777777" w:rsidR="001E25A6" w:rsidRPr="00BC38DB" w:rsidRDefault="00561BD3" w:rsidP="00956A15">
      <w:pPr>
        <w:spacing w:line="360" w:lineRule="auto"/>
        <w:rPr>
          <w:rStyle w:val="Hyperkobling"/>
          <w:rFonts w:ascii="Times New Roman" w:hAnsi="Times New Roman" w:cs="Times New Roman"/>
          <w:b/>
          <w:color w:val="auto"/>
          <w:u w:val="none"/>
        </w:rPr>
      </w:pPr>
      <w:r w:rsidRPr="00BC38DB">
        <w:rPr>
          <w:rFonts w:ascii="Times New Roman" w:hAnsi="Times New Roman" w:cs="Times New Roman"/>
          <w:b/>
        </w:rPr>
        <w:t>Stude</w:t>
      </w:r>
      <w:r w:rsidR="00487AB9" w:rsidRPr="00BC38DB">
        <w:rPr>
          <w:rFonts w:ascii="Times New Roman" w:hAnsi="Times New Roman" w:cs="Times New Roman"/>
          <w:b/>
        </w:rPr>
        <w:t>ntorganisasjonen i Agder (STA)</w:t>
      </w:r>
      <w:r w:rsidRPr="00BC38DB">
        <w:rPr>
          <w:rFonts w:ascii="Times New Roman" w:hAnsi="Times New Roman" w:cs="Times New Roman"/>
          <w:b/>
        </w:rPr>
        <w:t xml:space="preserve"> </w:t>
      </w:r>
      <w:r w:rsidR="006E24DD" w:rsidRPr="00BC38DB">
        <w:rPr>
          <w:rFonts w:ascii="Times New Roman" w:hAnsi="Times New Roman" w:cs="Times New Roman"/>
          <w:b/>
        </w:rPr>
        <w:t xml:space="preserve">mener at: </w:t>
      </w:r>
      <w:r w:rsidRPr="00BC38DB">
        <w:rPr>
          <w:rFonts w:ascii="Times New Roman" w:hAnsi="Times New Roman" w:cs="Times New Roman"/>
          <w:b/>
        </w:rPr>
        <w:t xml:space="preserve"> </w:t>
      </w:r>
    </w:p>
    <w:p w14:paraId="04DAB25A" w14:textId="37E6B3E4" w:rsidR="005E4233" w:rsidRPr="00BC38DB" w:rsidRDefault="00070DC6" w:rsidP="005E4233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C38DB">
        <w:rPr>
          <w:rFonts w:ascii="Times New Roman" w:hAnsi="Times New Roman" w:cs="Times New Roman"/>
        </w:rPr>
        <w:t xml:space="preserve">UiA </w:t>
      </w:r>
      <w:r w:rsidR="001E263B">
        <w:rPr>
          <w:rFonts w:ascii="Times New Roman" w:hAnsi="Times New Roman" w:cs="Times New Roman"/>
        </w:rPr>
        <w:t>skal ikke</w:t>
      </w:r>
      <w:r w:rsidRPr="00BC38DB">
        <w:rPr>
          <w:rFonts w:ascii="Times New Roman" w:hAnsi="Times New Roman" w:cs="Times New Roman"/>
        </w:rPr>
        <w:t xml:space="preserve"> leie lokaler som eies av religiøse eller livssynsbestemte organisasjone</w:t>
      </w:r>
      <w:r w:rsidR="005E4233" w:rsidRPr="00BC38DB">
        <w:rPr>
          <w:rFonts w:ascii="Times New Roman" w:hAnsi="Times New Roman" w:cs="Times New Roman"/>
        </w:rPr>
        <w:t>r til obligatorisk undervisning, hvor det ikke e</w:t>
      </w:r>
      <w:r w:rsidR="0098019E">
        <w:rPr>
          <w:rFonts w:ascii="Times New Roman" w:hAnsi="Times New Roman" w:cs="Times New Roman"/>
        </w:rPr>
        <w:t>r en betingelse for læringsutbytte til</w:t>
      </w:r>
      <w:r w:rsidR="005E4233" w:rsidRPr="00BC38DB">
        <w:rPr>
          <w:rFonts w:ascii="Times New Roman" w:hAnsi="Times New Roman" w:cs="Times New Roman"/>
        </w:rPr>
        <w:t xml:space="preserve"> studentene.</w:t>
      </w:r>
    </w:p>
    <w:p w14:paraId="707E79FC" w14:textId="7951E657" w:rsidR="005E4233" w:rsidRPr="00BC38DB" w:rsidRDefault="00070DC6" w:rsidP="005E4233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C38DB">
        <w:rPr>
          <w:rFonts w:ascii="Times New Roman" w:hAnsi="Times New Roman" w:cs="Times New Roman"/>
        </w:rPr>
        <w:t xml:space="preserve">UiA skal </w:t>
      </w:r>
      <w:r w:rsidR="00361585">
        <w:rPr>
          <w:rFonts w:ascii="Times New Roman" w:hAnsi="Times New Roman" w:cs="Times New Roman"/>
        </w:rPr>
        <w:t xml:space="preserve">ikke </w:t>
      </w:r>
      <w:r w:rsidRPr="00BC38DB">
        <w:rPr>
          <w:rFonts w:ascii="Times New Roman" w:hAnsi="Times New Roman" w:cs="Times New Roman"/>
        </w:rPr>
        <w:t xml:space="preserve">leie lokaler som eies </w:t>
      </w:r>
      <w:r w:rsidR="005E4233" w:rsidRPr="00BC38DB">
        <w:rPr>
          <w:rFonts w:ascii="Times New Roman" w:hAnsi="Times New Roman" w:cs="Times New Roman"/>
        </w:rPr>
        <w:t xml:space="preserve">av </w:t>
      </w:r>
      <w:r w:rsidRPr="00BC38DB">
        <w:rPr>
          <w:rFonts w:ascii="Times New Roman" w:hAnsi="Times New Roman" w:cs="Times New Roman"/>
        </w:rPr>
        <w:t>religiøse eller livssynsbestemte organisasjoner</w:t>
      </w:r>
      <w:r w:rsidR="005E4233" w:rsidRPr="00BC38DB">
        <w:rPr>
          <w:rFonts w:ascii="Times New Roman" w:hAnsi="Times New Roman" w:cs="Times New Roman"/>
        </w:rPr>
        <w:t>,</w:t>
      </w:r>
      <w:r w:rsidRPr="00BC38DB">
        <w:rPr>
          <w:rFonts w:ascii="Times New Roman" w:hAnsi="Times New Roman" w:cs="Times New Roman"/>
        </w:rPr>
        <w:t xml:space="preserve"> hvor det ikke er</w:t>
      </w:r>
      <w:r w:rsidR="0098019E">
        <w:rPr>
          <w:rFonts w:ascii="Times New Roman" w:hAnsi="Times New Roman" w:cs="Times New Roman"/>
        </w:rPr>
        <w:t xml:space="preserve"> en betingelse for læringsutbytte til</w:t>
      </w:r>
      <w:r w:rsidR="005E4233" w:rsidRPr="00BC38DB">
        <w:rPr>
          <w:rFonts w:ascii="Times New Roman" w:hAnsi="Times New Roman" w:cs="Times New Roman"/>
        </w:rPr>
        <w:t xml:space="preserve"> studentene.</w:t>
      </w:r>
    </w:p>
    <w:p w14:paraId="524266C5" w14:textId="74923B85" w:rsidR="00597F4D" w:rsidRDefault="00070DC6" w:rsidP="00956A15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C38DB">
        <w:rPr>
          <w:rFonts w:ascii="Times New Roman" w:hAnsi="Times New Roman" w:cs="Times New Roman"/>
        </w:rPr>
        <w:t xml:space="preserve">UiA må sikre at økonomiske midler de legger igjen </w:t>
      </w:r>
      <w:r w:rsidR="005E4233" w:rsidRPr="00BC38DB">
        <w:rPr>
          <w:rFonts w:ascii="Times New Roman" w:hAnsi="Times New Roman" w:cs="Times New Roman"/>
        </w:rPr>
        <w:t xml:space="preserve">hos organisasjoner </w:t>
      </w:r>
      <w:r w:rsidRPr="00BC38DB">
        <w:rPr>
          <w:rFonts w:ascii="Times New Roman" w:hAnsi="Times New Roman" w:cs="Times New Roman"/>
        </w:rPr>
        <w:t xml:space="preserve">ikke finansierer en religion eller </w:t>
      </w:r>
      <w:r w:rsidR="005E4233" w:rsidRPr="00BC38DB">
        <w:rPr>
          <w:rFonts w:ascii="Times New Roman" w:hAnsi="Times New Roman" w:cs="Times New Roman"/>
        </w:rPr>
        <w:t xml:space="preserve">et </w:t>
      </w:r>
      <w:r w:rsidRPr="00BC38DB">
        <w:rPr>
          <w:rFonts w:ascii="Times New Roman" w:hAnsi="Times New Roman" w:cs="Times New Roman"/>
        </w:rPr>
        <w:t>bestemt livssyn</w:t>
      </w:r>
      <w:r w:rsidR="005E4233" w:rsidRPr="00BC38DB">
        <w:rPr>
          <w:rFonts w:ascii="Times New Roman" w:hAnsi="Times New Roman" w:cs="Times New Roman"/>
        </w:rPr>
        <w:t>.</w:t>
      </w:r>
      <w:r w:rsidRPr="00BC38D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31600F2F" w14:textId="77777777" w:rsidR="005D39D3" w:rsidRDefault="005D39D3" w:rsidP="005D39D3">
      <w:pPr>
        <w:spacing w:line="360" w:lineRule="auto"/>
        <w:rPr>
          <w:rFonts w:ascii="Times New Roman" w:hAnsi="Times New Roman" w:cs="Times New Roman"/>
        </w:rPr>
      </w:pPr>
    </w:p>
    <w:p w14:paraId="01B1CBDC" w14:textId="37724CDF" w:rsidR="005D39D3" w:rsidRPr="005D39D3" w:rsidRDefault="005D39D3" w:rsidP="005D39D3">
      <w:pPr>
        <w:spacing w:line="360" w:lineRule="auto"/>
        <w:rPr>
          <w:rFonts w:ascii="Times New Roman" w:hAnsi="Times New Roman" w:cs="Times New Roman"/>
          <w:i/>
          <w:iCs/>
        </w:rPr>
      </w:pPr>
      <w:r w:rsidRPr="005D39D3">
        <w:rPr>
          <w:rFonts w:ascii="Times New Roman" w:hAnsi="Times New Roman" w:cs="Times New Roman"/>
          <w:i/>
          <w:iCs/>
        </w:rPr>
        <w:t>Vedtatt av Studentparlamentet 22.01.20</w:t>
      </w:r>
    </w:p>
    <w:sectPr w:rsidR="005D39D3" w:rsidRPr="005D39D3" w:rsidSect="00D7755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BB75" w14:textId="77777777" w:rsidR="00052454" w:rsidRDefault="00052454" w:rsidP="004E2B31">
      <w:pPr>
        <w:spacing w:after="0" w:line="240" w:lineRule="auto"/>
      </w:pPr>
      <w:r>
        <w:separator/>
      </w:r>
    </w:p>
  </w:endnote>
  <w:endnote w:type="continuationSeparator" w:id="0">
    <w:p w14:paraId="6B2B77D6" w14:textId="77777777" w:rsidR="00052454" w:rsidRDefault="00052454" w:rsidP="004E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C3B36" w14:textId="77777777" w:rsidR="00052454" w:rsidRDefault="00052454" w:rsidP="004E2B31">
      <w:pPr>
        <w:spacing w:after="0" w:line="240" w:lineRule="auto"/>
      </w:pPr>
      <w:r>
        <w:separator/>
      </w:r>
    </w:p>
  </w:footnote>
  <w:footnote w:type="continuationSeparator" w:id="0">
    <w:p w14:paraId="2946439A" w14:textId="77777777" w:rsidR="00052454" w:rsidRDefault="00052454" w:rsidP="004E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D01"/>
    <w:multiLevelType w:val="hybridMultilevel"/>
    <w:tmpl w:val="44D2B08A"/>
    <w:lvl w:ilvl="0" w:tplc="26E8E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55FDF"/>
    <w:multiLevelType w:val="hybridMultilevel"/>
    <w:tmpl w:val="964A0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1137D"/>
    <w:multiLevelType w:val="hybridMultilevel"/>
    <w:tmpl w:val="4014C3EA"/>
    <w:lvl w:ilvl="0" w:tplc="728E19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87DA1"/>
    <w:multiLevelType w:val="hybridMultilevel"/>
    <w:tmpl w:val="543C09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D3"/>
    <w:rsid w:val="00025A60"/>
    <w:rsid w:val="00052454"/>
    <w:rsid w:val="00070DC6"/>
    <w:rsid w:val="000C6482"/>
    <w:rsid w:val="000E52E9"/>
    <w:rsid w:val="00122655"/>
    <w:rsid w:val="00160196"/>
    <w:rsid w:val="001630CF"/>
    <w:rsid w:val="00164A88"/>
    <w:rsid w:val="00164F72"/>
    <w:rsid w:val="001E25A6"/>
    <w:rsid w:val="001E263B"/>
    <w:rsid w:val="001E2C17"/>
    <w:rsid w:val="001F4624"/>
    <w:rsid w:val="0027557F"/>
    <w:rsid w:val="002A4EF9"/>
    <w:rsid w:val="002D30CE"/>
    <w:rsid w:val="00320202"/>
    <w:rsid w:val="003242AC"/>
    <w:rsid w:val="00361585"/>
    <w:rsid w:val="0036281C"/>
    <w:rsid w:val="003658EF"/>
    <w:rsid w:val="003815D5"/>
    <w:rsid w:val="003A3DDA"/>
    <w:rsid w:val="003A6956"/>
    <w:rsid w:val="003F5A9D"/>
    <w:rsid w:val="00437B8B"/>
    <w:rsid w:val="0044462E"/>
    <w:rsid w:val="0044595D"/>
    <w:rsid w:val="00487AB9"/>
    <w:rsid w:val="004A281B"/>
    <w:rsid w:val="004B09D5"/>
    <w:rsid w:val="004C38FA"/>
    <w:rsid w:val="004C7AB7"/>
    <w:rsid w:val="004D1251"/>
    <w:rsid w:val="004E2A8F"/>
    <w:rsid w:val="004E2B31"/>
    <w:rsid w:val="004F7EC0"/>
    <w:rsid w:val="00547F81"/>
    <w:rsid w:val="00561BD3"/>
    <w:rsid w:val="005629D8"/>
    <w:rsid w:val="0059744E"/>
    <w:rsid w:val="00597F4D"/>
    <w:rsid w:val="005D39D3"/>
    <w:rsid w:val="005E06E8"/>
    <w:rsid w:val="005E4233"/>
    <w:rsid w:val="005E72F4"/>
    <w:rsid w:val="006153DC"/>
    <w:rsid w:val="0062329B"/>
    <w:rsid w:val="006317A6"/>
    <w:rsid w:val="00637E93"/>
    <w:rsid w:val="006A72A3"/>
    <w:rsid w:val="006B560C"/>
    <w:rsid w:val="006C27C6"/>
    <w:rsid w:val="006C696D"/>
    <w:rsid w:val="006E24DD"/>
    <w:rsid w:val="00704341"/>
    <w:rsid w:val="007106E1"/>
    <w:rsid w:val="00715DED"/>
    <w:rsid w:val="00717EA6"/>
    <w:rsid w:val="00764048"/>
    <w:rsid w:val="00767704"/>
    <w:rsid w:val="0077406D"/>
    <w:rsid w:val="00782590"/>
    <w:rsid w:val="007A7796"/>
    <w:rsid w:val="007B3C97"/>
    <w:rsid w:val="007D415E"/>
    <w:rsid w:val="007D790D"/>
    <w:rsid w:val="007E679E"/>
    <w:rsid w:val="007F0111"/>
    <w:rsid w:val="00806187"/>
    <w:rsid w:val="0080658B"/>
    <w:rsid w:val="00807580"/>
    <w:rsid w:val="00824BF5"/>
    <w:rsid w:val="0082585E"/>
    <w:rsid w:val="00847695"/>
    <w:rsid w:val="00882B19"/>
    <w:rsid w:val="008D2C75"/>
    <w:rsid w:val="008F00C5"/>
    <w:rsid w:val="008F0334"/>
    <w:rsid w:val="00906734"/>
    <w:rsid w:val="0092456E"/>
    <w:rsid w:val="00945619"/>
    <w:rsid w:val="009546D5"/>
    <w:rsid w:val="00956A15"/>
    <w:rsid w:val="00972E86"/>
    <w:rsid w:val="00975D84"/>
    <w:rsid w:val="0098019E"/>
    <w:rsid w:val="00996687"/>
    <w:rsid w:val="009A1929"/>
    <w:rsid w:val="009B3E56"/>
    <w:rsid w:val="009C7E85"/>
    <w:rsid w:val="009D10B5"/>
    <w:rsid w:val="009E4B52"/>
    <w:rsid w:val="00A317BE"/>
    <w:rsid w:val="00A461AA"/>
    <w:rsid w:val="00A64451"/>
    <w:rsid w:val="00A96E10"/>
    <w:rsid w:val="00AA16C6"/>
    <w:rsid w:val="00AA68D7"/>
    <w:rsid w:val="00AC5652"/>
    <w:rsid w:val="00AF5C51"/>
    <w:rsid w:val="00B02C8F"/>
    <w:rsid w:val="00B309E3"/>
    <w:rsid w:val="00B505DD"/>
    <w:rsid w:val="00BB15C0"/>
    <w:rsid w:val="00BB5DB1"/>
    <w:rsid w:val="00BC38DB"/>
    <w:rsid w:val="00BD4BA4"/>
    <w:rsid w:val="00BE2288"/>
    <w:rsid w:val="00BF1789"/>
    <w:rsid w:val="00C123C7"/>
    <w:rsid w:val="00C14AEE"/>
    <w:rsid w:val="00C50CDC"/>
    <w:rsid w:val="00C74F3A"/>
    <w:rsid w:val="00C85D7A"/>
    <w:rsid w:val="00C90728"/>
    <w:rsid w:val="00CC0C79"/>
    <w:rsid w:val="00CC36B7"/>
    <w:rsid w:val="00CD0278"/>
    <w:rsid w:val="00CD315E"/>
    <w:rsid w:val="00D01DA2"/>
    <w:rsid w:val="00D0358D"/>
    <w:rsid w:val="00D243B4"/>
    <w:rsid w:val="00D509E8"/>
    <w:rsid w:val="00D7569A"/>
    <w:rsid w:val="00D7755E"/>
    <w:rsid w:val="00DA0C6A"/>
    <w:rsid w:val="00DB3B73"/>
    <w:rsid w:val="00DE201D"/>
    <w:rsid w:val="00DF2E26"/>
    <w:rsid w:val="00DF3332"/>
    <w:rsid w:val="00E0111B"/>
    <w:rsid w:val="00E21837"/>
    <w:rsid w:val="00E233F1"/>
    <w:rsid w:val="00E34539"/>
    <w:rsid w:val="00E50073"/>
    <w:rsid w:val="00E74F51"/>
    <w:rsid w:val="00E836D6"/>
    <w:rsid w:val="00E91416"/>
    <w:rsid w:val="00EA3AD8"/>
    <w:rsid w:val="00EB20F1"/>
    <w:rsid w:val="00EB35D4"/>
    <w:rsid w:val="00EB504B"/>
    <w:rsid w:val="00ED501E"/>
    <w:rsid w:val="00F113A1"/>
    <w:rsid w:val="00F25255"/>
    <w:rsid w:val="00F73BCA"/>
    <w:rsid w:val="00F76FD9"/>
    <w:rsid w:val="00F8384C"/>
    <w:rsid w:val="00FA4DDC"/>
    <w:rsid w:val="00FB157A"/>
    <w:rsid w:val="00FC3E8D"/>
    <w:rsid w:val="00FD0182"/>
    <w:rsid w:val="00FE37A5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E5556"/>
  <w15:docId w15:val="{5B633AD7-3A62-49D8-B376-E1A05450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1BD3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4E2B3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E2B3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E2B31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4E2B31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E2B31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232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2329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2329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2329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2329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29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1E25A6"/>
  </w:style>
  <w:style w:type="character" w:styleId="Utheving">
    <w:name w:val="Emphasis"/>
    <w:basedOn w:val="Standardskriftforavsnitt"/>
    <w:uiPriority w:val="20"/>
    <w:qFormat/>
    <w:rsid w:val="001E25A6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32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242AC"/>
  </w:style>
  <w:style w:type="paragraph" w:styleId="Bunntekst">
    <w:name w:val="footer"/>
    <w:basedOn w:val="Normal"/>
    <w:link w:val="BunntekstTegn"/>
    <w:uiPriority w:val="99"/>
    <w:unhideWhenUsed/>
    <w:rsid w:val="0032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2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EF96E8ECDE4F8710E387DAC627E5" ma:contentTypeVersion="10" ma:contentTypeDescription="Create a new document." ma:contentTypeScope="" ma:versionID="3af5181479c9969a75f4f35294777427">
  <xsd:schema xmlns:xsd="http://www.w3.org/2001/XMLSchema" xmlns:xs="http://www.w3.org/2001/XMLSchema" xmlns:p="http://schemas.microsoft.com/office/2006/metadata/properties" xmlns:ns3="abe868af-aa32-4db3-ae47-a80ee8f862f4" xmlns:ns4="083ce50e-f15f-445a-9c37-1c710e7f9d6b" targetNamespace="http://schemas.microsoft.com/office/2006/metadata/properties" ma:root="true" ma:fieldsID="33dfdd304b5256a4a4708fcf83acef8f" ns3:_="" ns4:_="">
    <xsd:import namespace="abe868af-aa32-4db3-ae47-a80ee8f862f4"/>
    <xsd:import namespace="083ce50e-f15f-445a-9c37-1c710e7f9d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868af-aa32-4db3-ae47-a80ee8f86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ce50e-f15f-445a-9c37-1c710e7f9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BBA96-FDAC-4377-8614-9D442ADB2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D27FC-9151-474E-9B71-ED9177498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F3FD0E-3007-473A-8FBD-02379E2F9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868af-aa32-4db3-ae47-a80ee8f862f4"/>
    <ds:schemaRef ds:uri="083ce50e-f15f-445a-9c37-1c710e7f9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3045AD-8122-462E-8B95-480B0551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Klock Rist-Christensen</dc:creator>
  <cp:keywords/>
  <dc:description/>
  <cp:lastModifiedBy>Irene Bredal</cp:lastModifiedBy>
  <cp:revision>11</cp:revision>
  <dcterms:created xsi:type="dcterms:W3CDTF">2020-01-13T13:25:00Z</dcterms:created>
  <dcterms:modified xsi:type="dcterms:W3CDTF">2020-01-22T20:10:00Z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0x0101007055EF96E8ECDE4F8710E387DAC627E5</vt:lpwstr>
  </property>
</Properties>
</file>